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D1" w:rsidRDefault="009E39D1" w:rsidP="009E39D1">
      <w:pPr>
        <w:pStyle w:val="Pa0"/>
        <w:jc w:val="center"/>
        <w:rPr>
          <w:rFonts w:cs="Baskerville"/>
          <w:color w:val="000000"/>
          <w:sz w:val="46"/>
          <w:szCs w:val="46"/>
        </w:rPr>
      </w:pPr>
    </w:p>
    <w:p w:rsidR="009E39D1" w:rsidRDefault="009E39D1" w:rsidP="009E39D1">
      <w:pPr>
        <w:pStyle w:val="Pa0"/>
        <w:jc w:val="center"/>
        <w:rPr>
          <w:rFonts w:cs="Baskerville"/>
          <w:color w:val="000000"/>
          <w:sz w:val="46"/>
          <w:szCs w:val="46"/>
        </w:rPr>
      </w:pPr>
    </w:p>
    <w:p w:rsidR="009E39D1" w:rsidRDefault="009E39D1" w:rsidP="009E39D1">
      <w:pPr>
        <w:pStyle w:val="Pa0"/>
        <w:jc w:val="center"/>
        <w:rPr>
          <w:rFonts w:cs="Baskerville"/>
          <w:color w:val="000000"/>
          <w:sz w:val="46"/>
          <w:szCs w:val="46"/>
        </w:rPr>
      </w:pPr>
    </w:p>
    <w:p w:rsidR="009E39D1" w:rsidRDefault="009E39D1" w:rsidP="009E39D1">
      <w:pPr>
        <w:pStyle w:val="Pa0"/>
        <w:jc w:val="center"/>
        <w:rPr>
          <w:rFonts w:cs="Baskerville"/>
          <w:color w:val="000000"/>
          <w:sz w:val="46"/>
          <w:szCs w:val="46"/>
        </w:rPr>
      </w:pPr>
    </w:p>
    <w:p w:rsidR="009E39D1" w:rsidRDefault="009E39D1" w:rsidP="009E39D1">
      <w:pPr>
        <w:pStyle w:val="Pa0"/>
        <w:jc w:val="center"/>
        <w:rPr>
          <w:rFonts w:cs="Baskerville"/>
          <w:color w:val="000000"/>
          <w:sz w:val="46"/>
          <w:szCs w:val="46"/>
        </w:rPr>
      </w:pPr>
    </w:p>
    <w:p w:rsidR="009E39D1" w:rsidRDefault="009E39D1" w:rsidP="009E39D1">
      <w:pPr>
        <w:pStyle w:val="Pa0"/>
        <w:jc w:val="center"/>
        <w:rPr>
          <w:rFonts w:cs="Baskerville"/>
          <w:color w:val="000000"/>
          <w:sz w:val="46"/>
          <w:szCs w:val="46"/>
        </w:rPr>
      </w:pPr>
    </w:p>
    <w:p w:rsidR="009E39D1" w:rsidRDefault="009E39D1" w:rsidP="009E39D1">
      <w:pPr>
        <w:pStyle w:val="Pa0"/>
        <w:spacing w:line="360" w:lineRule="auto"/>
        <w:jc w:val="center"/>
        <w:rPr>
          <w:rFonts w:cs="Baskerville"/>
          <w:color w:val="000000"/>
          <w:sz w:val="46"/>
          <w:szCs w:val="46"/>
        </w:rPr>
      </w:pPr>
      <w:r>
        <w:rPr>
          <w:rFonts w:cs="Baskerville"/>
          <w:color w:val="000000"/>
          <w:sz w:val="46"/>
          <w:szCs w:val="46"/>
        </w:rPr>
        <w:t>EXPEDIENTE ROJAS</w:t>
      </w:r>
    </w:p>
    <w:p w:rsidR="009E39D1" w:rsidRDefault="009E39D1" w:rsidP="009E39D1">
      <w:pPr>
        <w:pStyle w:val="Pa0"/>
        <w:spacing w:line="360" w:lineRule="auto"/>
        <w:jc w:val="center"/>
        <w:rPr>
          <w:rStyle w:val="A3"/>
        </w:rPr>
      </w:pPr>
      <w:r>
        <w:rPr>
          <w:rStyle w:val="A3"/>
        </w:rPr>
        <w:t>LA TECNOLOGÍA DEL COSMOS</w:t>
      </w:r>
    </w:p>
    <w:p w:rsidR="009E39D1" w:rsidRDefault="009E39D1" w:rsidP="009E39D1">
      <w:pPr>
        <w:pStyle w:val="Default"/>
      </w:pPr>
    </w:p>
    <w:p w:rsidR="009E39D1" w:rsidRDefault="009E39D1" w:rsidP="009E39D1">
      <w:pPr>
        <w:pStyle w:val="Default"/>
      </w:pPr>
    </w:p>
    <w:p w:rsidR="009E39D1" w:rsidRDefault="009E39D1" w:rsidP="009E39D1">
      <w:pPr>
        <w:pStyle w:val="Default"/>
      </w:pPr>
    </w:p>
    <w:p w:rsidR="009E39D1" w:rsidRDefault="009E39D1" w:rsidP="009E39D1">
      <w:pPr>
        <w:pStyle w:val="Default"/>
      </w:pPr>
    </w:p>
    <w:p w:rsidR="009E39D1" w:rsidRDefault="009E39D1" w:rsidP="009E39D1">
      <w:pPr>
        <w:pStyle w:val="Default"/>
      </w:pPr>
    </w:p>
    <w:p w:rsidR="009E39D1" w:rsidRDefault="009E39D1" w:rsidP="009E39D1">
      <w:pPr>
        <w:pStyle w:val="Default"/>
      </w:pPr>
    </w:p>
    <w:p w:rsidR="009E39D1" w:rsidRDefault="009E39D1" w:rsidP="009E39D1">
      <w:pPr>
        <w:pStyle w:val="Default"/>
      </w:pPr>
    </w:p>
    <w:p w:rsidR="009E39D1" w:rsidRDefault="009E39D1" w:rsidP="009E39D1">
      <w:pPr>
        <w:pStyle w:val="Default"/>
      </w:pPr>
    </w:p>
    <w:p w:rsidR="009E39D1" w:rsidRDefault="009E39D1" w:rsidP="009E39D1">
      <w:pPr>
        <w:pStyle w:val="Default"/>
      </w:pPr>
    </w:p>
    <w:p w:rsidR="009E39D1" w:rsidRDefault="009E39D1" w:rsidP="009E39D1">
      <w:pPr>
        <w:pStyle w:val="Default"/>
      </w:pPr>
    </w:p>
    <w:p w:rsidR="009E39D1" w:rsidRDefault="009E39D1" w:rsidP="009E39D1">
      <w:pPr>
        <w:pStyle w:val="Default"/>
      </w:pPr>
    </w:p>
    <w:p w:rsidR="009E39D1" w:rsidRDefault="009E39D1" w:rsidP="009E39D1">
      <w:pPr>
        <w:pStyle w:val="Default"/>
      </w:pPr>
    </w:p>
    <w:p w:rsidR="009E39D1" w:rsidRPr="009E39D1" w:rsidRDefault="009E39D1" w:rsidP="009E39D1">
      <w:pPr>
        <w:pStyle w:val="Default"/>
      </w:pPr>
    </w:p>
    <w:p w:rsidR="009E39D1" w:rsidRPr="009E39D1" w:rsidRDefault="009E39D1" w:rsidP="009E39D1">
      <w:pPr>
        <w:pStyle w:val="Pa0"/>
        <w:jc w:val="center"/>
        <w:rPr>
          <w:rFonts w:cs="Baskerville"/>
          <w:color w:val="000000"/>
          <w:sz w:val="32"/>
          <w:szCs w:val="32"/>
        </w:rPr>
      </w:pPr>
      <w:r w:rsidRPr="009E39D1">
        <w:rPr>
          <w:rStyle w:val="A4"/>
        </w:rPr>
        <w:t>Pierre Monteagudo</w:t>
      </w:r>
    </w:p>
    <w:p w:rsidR="009E39D1" w:rsidRPr="009E39D1" w:rsidRDefault="009E39D1" w:rsidP="009E39D1">
      <w:pPr>
        <w:pStyle w:val="Pa4"/>
        <w:pageBreakBefore/>
        <w:spacing w:line="360" w:lineRule="auto"/>
        <w:jc w:val="both"/>
        <w:rPr>
          <w:rFonts w:ascii="Adobe Garamond Pro" w:hAnsi="Adobe Garamond Pro" w:cs="Adobe Garamond Pro"/>
          <w:color w:val="000000"/>
          <w:sz w:val="28"/>
          <w:szCs w:val="28"/>
        </w:rPr>
      </w:pPr>
      <w:r w:rsidRPr="009E39D1">
        <w:rPr>
          <w:rStyle w:val="A10"/>
          <w:sz w:val="28"/>
          <w:szCs w:val="28"/>
        </w:rPr>
        <w:lastRenderedPageBreak/>
        <w:t>H</w:t>
      </w:r>
      <w:r w:rsidRPr="009E39D1">
        <w:rPr>
          <w:rStyle w:val="A8"/>
          <w:sz w:val="28"/>
          <w:szCs w:val="28"/>
        </w:rPr>
        <w:t>e dedicado miles de horas a la investigación y prepara</w:t>
      </w:r>
      <w:r w:rsidRPr="009E39D1">
        <w:rPr>
          <w:rStyle w:val="A8"/>
          <w:sz w:val="28"/>
          <w:szCs w:val="28"/>
        </w:rPr>
        <w:softHyphen/>
        <w:t>ción de este libro. Considero probado que el astrofísico venezolano Héctor R. Rojas fue víctima de los poderes que gobiernan en la sombra. Sus valiosas aportaciones al progra</w:t>
      </w:r>
      <w:r w:rsidRPr="009E39D1">
        <w:rPr>
          <w:rStyle w:val="A8"/>
          <w:sz w:val="28"/>
          <w:szCs w:val="28"/>
        </w:rPr>
        <w:softHyphen/>
        <w:t>ma espacial estadounidense fueron borradas de la historia con la complicidad de altos funcionarios públicos. Este trabajo es fruto del análisis de documentos y testimonios, junto con declaracio</w:t>
      </w:r>
      <w:r w:rsidRPr="009E39D1">
        <w:rPr>
          <w:rStyle w:val="A8"/>
          <w:sz w:val="28"/>
          <w:szCs w:val="28"/>
        </w:rPr>
        <w:softHyphen/>
        <w:t xml:space="preserve">nes de testigos y fuentes independientes, datos que arrojan luz sobre la vida de un hombre de bien, cuyo apellido aparece en línea con los de Ford y </w:t>
      </w:r>
      <w:proofErr w:type="spellStart"/>
      <w:r w:rsidRPr="009E39D1">
        <w:rPr>
          <w:rStyle w:val="A8"/>
          <w:sz w:val="28"/>
          <w:szCs w:val="28"/>
        </w:rPr>
        <w:t>Kissinger</w:t>
      </w:r>
      <w:proofErr w:type="spellEnd"/>
      <w:r w:rsidRPr="009E39D1">
        <w:rPr>
          <w:rStyle w:val="A8"/>
          <w:sz w:val="28"/>
          <w:szCs w:val="28"/>
        </w:rPr>
        <w:t xml:space="preserve"> en documentos oficiales recien</w:t>
      </w:r>
      <w:r w:rsidRPr="009E39D1">
        <w:rPr>
          <w:rStyle w:val="A8"/>
          <w:sz w:val="28"/>
          <w:szCs w:val="28"/>
        </w:rPr>
        <w:softHyphen/>
        <w:t>temente desclasificados.</w:t>
      </w:r>
    </w:p>
    <w:p w:rsidR="009E39D1" w:rsidRPr="009E39D1" w:rsidRDefault="009E39D1" w:rsidP="009E39D1">
      <w:pPr>
        <w:pStyle w:val="Pa5"/>
        <w:spacing w:line="360" w:lineRule="auto"/>
        <w:ind w:firstLine="280"/>
        <w:jc w:val="both"/>
        <w:rPr>
          <w:rFonts w:ascii="Adobe Garamond Pro" w:hAnsi="Adobe Garamond Pro" w:cs="Adobe Garamond Pro"/>
          <w:color w:val="000000"/>
          <w:sz w:val="28"/>
          <w:szCs w:val="28"/>
        </w:rPr>
      </w:pPr>
      <w:r w:rsidRPr="009E39D1">
        <w:rPr>
          <w:rStyle w:val="A8"/>
          <w:sz w:val="28"/>
          <w:szCs w:val="28"/>
        </w:rPr>
        <w:t>La posibilidad de que un científico de primer orden mundial, per</w:t>
      </w:r>
      <w:r w:rsidRPr="009E39D1">
        <w:rPr>
          <w:rStyle w:val="A8"/>
          <w:sz w:val="28"/>
          <w:szCs w:val="28"/>
        </w:rPr>
        <w:softHyphen/>
        <w:t>teneciente al Programa Lunar Apolo de la NASA, y estrecho colabo</w:t>
      </w:r>
      <w:r w:rsidRPr="009E39D1">
        <w:rPr>
          <w:rStyle w:val="A8"/>
          <w:sz w:val="28"/>
          <w:szCs w:val="28"/>
        </w:rPr>
        <w:softHyphen/>
        <w:t>rador del Gobierno de los Estados Unidos, haya recibido la solicitud de analizar tecnología obtenida del Cosmos, tal como se hace eviden</w:t>
      </w:r>
      <w:r w:rsidRPr="009E39D1">
        <w:rPr>
          <w:rStyle w:val="A8"/>
          <w:sz w:val="28"/>
          <w:szCs w:val="28"/>
        </w:rPr>
        <w:softHyphen/>
        <w:t>te en este trabajo de investigación, es tan real como inquietante. Que luego haya sido obligado a guardar silencio bajo amenazas de todo tipo, es consecuencia de la actividad de algunos individuos siniestros que permanecen ocultos, cometiendo todo tipo de atrocidades, al amparo del poder establecido. Y me pregunto: ¿Cuál es la dimensión aproximada del ocultamiento? Pienso que conocer todos los detalles será imposible y podría resultar aterrador. De momento, arrojemos algo de luz sobre el caso Rojas, hasta donde la censura impuesta por las entidades gubernamentales involucradas nos lo permite.</w:t>
      </w:r>
    </w:p>
    <w:p w:rsidR="009E39D1" w:rsidRDefault="009E39D1" w:rsidP="009E39D1">
      <w:pPr>
        <w:pStyle w:val="Pa2"/>
        <w:pageBreakBefore/>
        <w:jc w:val="center"/>
        <w:rPr>
          <w:rStyle w:val="A4"/>
          <w:rFonts w:ascii="Adobe Garamond Pro" w:hAnsi="Adobe Garamond Pro" w:cs="Adobe Garamond Pro"/>
        </w:rPr>
      </w:pPr>
      <w:r>
        <w:rPr>
          <w:rStyle w:val="A4"/>
          <w:rFonts w:ascii="Adobe Garamond Pro" w:hAnsi="Adobe Garamond Pro" w:cs="Adobe Garamond Pro"/>
        </w:rPr>
        <w:lastRenderedPageBreak/>
        <w:t>ÍNDICE</w:t>
      </w:r>
    </w:p>
    <w:p w:rsidR="009E39D1" w:rsidRDefault="009E39D1" w:rsidP="009E39D1">
      <w:pPr>
        <w:pStyle w:val="Default"/>
      </w:pPr>
    </w:p>
    <w:p w:rsidR="009E39D1" w:rsidRDefault="009E39D1" w:rsidP="009E39D1">
      <w:pPr>
        <w:pStyle w:val="Default"/>
      </w:pPr>
    </w:p>
    <w:p w:rsidR="009E39D1" w:rsidRPr="009E39D1" w:rsidRDefault="009E39D1" w:rsidP="009E39D1">
      <w:pPr>
        <w:pStyle w:val="Default"/>
      </w:pPr>
    </w:p>
    <w:p w:rsidR="009E39D1" w:rsidRDefault="009E39D1" w:rsidP="009E39D1">
      <w:pPr>
        <w:pStyle w:val="Pa6"/>
        <w:spacing w:after="40"/>
        <w:rPr>
          <w:rFonts w:ascii="Adobe Garamond Pro" w:hAnsi="Adobe Garamond Pro" w:cs="Adobe Garamond Pro"/>
          <w:color w:val="000000"/>
          <w:sz w:val="22"/>
          <w:szCs w:val="22"/>
        </w:rPr>
      </w:pPr>
      <w:r>
        <w:rPr>
          <w:rFonts w:ascii="Adobe Garamond Pro" w:hAnsi="Adobe Garamond Pro" w:cs="Adobe Garamond Pro"/>
          <w:color w:val="000000"/>
          <w:sz w:val="22"/>
          <w:szCs w:val="22"/>
        </w:rPr>
        <w:t>AGRADECIMIENTOS..........................................................</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......17</w:t>
      </w:r>
    </w:p>
    <w:p w:rsidR="009E39D1" w:rsidRDefault="009E39D1" w:rsidP="009E39D1">
      <w:pPr>
        <w:pStyle w:val="Pa6"/>
        <w:spacing w:after="40"/>
        <w:rPr>
          <w:rFonts w:ascii="Adobe Garamond Pro" w:hAnsi="Adobe Garamond Pro" w:cs="Adobe Garamond Pro"/>
          <w:color w:val="000000"/>
          <w:sz w:val="22"/>
          <w:szCs w:val="22"/>
        </w:rPr>
      </w:pPr>
      <w:r>
        <w:rPr>
          <w:rFonts w:ascii="Adobe Garamond Pro" w:hAnsi="Adobe Garamond Pro" w:cs="Adobe Garamond Pro"/>
          <w:color w:val="000000"/>
          <w:sz w:val="22"/>
          <w:szCs w:val="22"/>
        </w:rPr>
        <w:t>PRÓLOGO. ÁLVARO MARTÍN............................................</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.....19</w:t>
      </w:r>
    </w:p>
    <w:p w:rsidR="009E39D1" w:rsidRDefault="009E39D1" w:rsidP="009E39D1">
      <w:pPr>
        <w:pStyle w:val="Pa8"/>
        <w:spacing w:after="40"/>
        <w:rPr>
          <w:rFonts w:ascii="Adobe Garamond Pro Bold" w:hAnsi="Adobe Garamond Pro Bold" w:cs="Adobe Garamond Pro Bold"/>
          <w:color w:val="000000"/>
          <w:sz w:val="22"/>
          <w:szCs w:val="22"/>
        </w:rPr>
      </w:pPr>
      <w:r>
        <w:rPr>
          <w:rStyle w:val="A7"/>
          <w:rFonts w:ascii="Adobe Garamond Pro Bold" w:hAnsi="Adobe Garamond Pro Bold" w:cs="Adobe Garamond Pro Bold"/>
        </w:rPr>
        <w:t>PRIMERA PARTE. SECRETOS DE LA NASA...............</w:t>
      </w:r>
      <w:r>
        <w:rPr>
          <w:rStyle w:val="A7"/>
          <w:rFonts w:ascii="Adobe Garamond Pro Bold" w:hAnsi="Adobe Garamond Pro Bold" w:cs="Adobe Garamond Pro Bold"/>
        </w:rPr>
        <w:t>..............</w:t>
      </w:r>
      <w:r>
        <w:rPr>
          <w:rStyle w:val="A7"/>
          <w:rFonts w:ascii="Adobe Garamond Pro Bold" w:hAnsi="Adobe Garamond Pro Bold" w:cs="Adobe Garamond Pro Bold"/>
        </w:rPr>
        <w:t>...........23</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I. MAR DE LA TRANQUILIDAD, 20 DE JULIO DE 1969</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....25</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II. AÚN HOY EN DÍA MI ALMA LLORA DEBIDO AESTA GRAN PÉRDIDA.................................................</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........31</w:t>
      </w:r>
    </w:p>
    <w:p w:rsidR="009E39D1" w:rsidRDefault="009E39D1" w:rsidP="009E39D1">
      <w:pPr>
        <w:pStyle w:val="Pa9"/>
        <w:spacing w:after="40"/>
        <w:ind w:left="560"/>
        <w:rPr>
          <w:rFonts w:ascii="Adobe Garamond Pro" w:hAnsi="Adobe Garamond Pro" w:cs="Adobe Garamond Pro"/>
          <w:color w:val="000000"/>
          <w:sz w:val="22"/>
          <w:szCs w:val="22"/>
        </w:rPr>
      </w:pPr>
      <w:r>
        <w:rPr>
          <w:rFonts w:ascii="Adobe Garamond Pro" w:hAnsi="Adobe Garamond Pro" w:cs="Adobe Garamond Pro"/>
          <w:color w:val="000000"/>
          <w:sz w:val="22"/>
          <w:szCs w:val="22"/>
        </w:rPr>
        <w:t xml:space="preserve">Bajo la sombra del árbol de </w:t>
      </w:r>
      <w:proofErr w:type="spellStart"/>
      <w:r>
        <w:rPr>
          <w:rFonts w:ascii="Adobe Garamond Pro" w:hAnsi="Adobe Garamond Pro" w:cs="Adobe Garamond Pro"/>
          <w:color w:val="000000"/>
          <w:sz w:val="22"/>
          <w:szCs w:val="22"/>
        </w:rPr>
        <w:t>caujaro</w:t>
      </w:r>
      <w:proofErr w:type="spellEnd"/>
      <w:r>
        <w:rPr>
          <w:rFonts w:ascii="Adobe Garamond Pro" w:hAnsi="Adobe Garamond Pro" w:cs="Adobe Garamond Pro"/>
          <w:color w:val="000000"/>
          <w:sz w:val="22"/>
          <w:szCs w:val="22"/>
        </w:rPr>
        <w:t xml:space="preserve"> comenzó todo.......</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........32</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III. PERSIGUIÓ SUS SUEÑOS HASTA EL FINAL....</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.........39</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IV. LA DULCE VIRGINIA ME ESPERABA CON EL TESORO EN PARÍS............................................................</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...43</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V. NASA REPORTS 1/2/3 LA CONFIRMACIÓN..........</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.....51</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VI. ¡MADRE MÍA! QUE GENTE TAN DESCUIDADAVIVE EN ESTE PLANETA...........................................</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.........63</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VII. EL MEMORÁNDUM KISSINGER................</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...............67</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VIII. LA METÁFORA DEL MAL «THE AGENCY»....</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.........73</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IX. GUERRA FRÍA, TRAICIÓN Y SILENCIAMIENTO</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...77</w:t>
      </w:r>
    </w:p>
    <w:p w:rsidR="009E39D1" w:rsidRDefault="009E39D1" w:rsidP="009E39D1">
      <w:pPr>
        <w:pStyle w:val="Pa7"/>
        <w:spacing w:after="40"/>
        <w:ind w:left="280"/>
        <w:rPr>
          <w:rFonts w:ascii="Adobe Garamond Pro" w:hAnsi="Adobe Garamond Pro" w:cs="Adobe Garamond Pro"/>
          <w:color w:val="000000"/>
          <w:sz w:val="20"/>
          <w:szCs w:val="20"/>
        </w:rPr>
      </w:pPr>
      <w:r>
        <w:rPr>
          <w:rFonts w:ascii="Adobe Garamond Pro" w:hAnsi="Adobe Garamond Pro" w:cs="Adobe Garamond Pro"/>
          <w:color w:val="000000"/>
          <w:sz w:val="22"/>
          <w:szCs w:val="22"/>
        </w:rPr>
        <w:t>X. AÑOS DE SUFRIMIENTO PRECEDIERON AL DESCANSO ETERNO.....................................................</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.....83</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XI. EL DESCUBRIMIENTO…...................</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87 </w:t>
      </w:r>
    </w:p>
    <w:p w:rsidR="009E39D1" w:rsidRDefault="009E39D1" w:rsidP="009E39D1">
      <w:pPr>
        <w:pStyle w:val="Pa8"/>
        <w:spacing w:after="40"/>
        <w:rPr>
          <w:rFonts w:ascii="Adobe Garamond Pro Bold" w:hAnsi="Adobe Garamond Pro Bold" w:cs="Adobe Garamond Pro Bold"/>
          <w:color w:val="000000"/>
          <w:sz w:val="22"/>
          <w:szCs w:val="22"/>
        </w:rPr>
      </w:pPr>
      <w:r>
        <w:rPr>
          <w:rStyle w:val="A7"/>
          <w:rFonts w:ascii="Adobe Garamond Pro Bold" w:hAnsi="Adobe Garamond Pro Bold" w:cs="Adobe Garamond Pro Bold"/>
        </w:rPr>
        <w:t>DOCUMENTOS DESCLASIFICADOS...............................</w:t>
      </w:r>
      <w:r>
        <w:rPr>
          <w:rStyle w:val="A7"/>
          <w:rFonts w:ascii="Adobe Garamond Pro Bold" w:hAnsi="Adobe Garamond Pro Bold" w:cs="Adobe Garamond Pro Bold"/>
        </w:rPr>
        <w:t>....................</w:t>
      </w:r>
      <w:r>
        <w:rPr>
          <w:rStyle w:val="A7"/>
          <w:rFonts w:ascii="Adobe Garamond Pro Bold" w:hAnsi="Adobe Garamond Pro Bold" w:cs="Adobe Garamond Pro Bold"/>
        </w:rPr>
        <w:t xml:space="preserve">....91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DOCUMENTO Nº 1....................................................</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93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DOCUMENTO Nº 1 (TRADUCCIÓN).........................</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 95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DOCUMENTO Nº 2.............................................................</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97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DOCUMENTO Nº 2 (TRADUCCI</w:t>
      </w:r>
      <w:r>
        <w:rPr>
          <w:rFonts w:ascii="Adobe Garamond Pro" w:hAnsi="Adobe Garamond Pro" w:cs="Adobe Garamond Pro"/>
          <w:color w:val="000000"/>
          <w:sz w:val="22"/>
          <w:szCs w:val="22"/>
        </w:rPr>
        <w:t>ÓN)....................................................</w:t>
      </w:r>
      <w:r>
        <w:rPr>
          <w:rFonts w:ascii="Adobe Garamond Pro" w:hAnsi="Adobe Garamond Pro" w:cs="Adobe Garamond Pro"/>
          <w:color w:val="000000"/>
          <w:sz w:val="22"/>
          <w:szCs w:val="22"/>
        </w:rPr>
        <w:t xml:space="preserve">101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DOCUMENTO Nº 3............................</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105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DOCUMENTO Nº 3 (TRADUCCI</w:t>
      </w:r>
      <w:r>
        <w:rPr>
          <w:rFonts w:ascii="Adobe Garamond Pro" w:hAnsi="Adobe Garamond Pro" w:cs="Adobe Garamond Pro"/>
          <w:color w:val="000000"/>
          <w:sz w:val="22"/>
          <w:szCs w:val="22"/>
        </w:rPr>
        <w:t>ÓN)....................................................</w:t>
      </w:r>
      <w:r>
        <w:rPr>
          <w:rFonts w:ascii="Adobe Garamond Pro" w:hAnsi="Adobe Garamond Pro" w:cs="Adobe Garamond Pro"/>
          <w:color w:val="000000"/>
          <w:sz w:val="22"/>
          <w:szCs w:val="22"/>
        </w:rPr>
        <w:t xml:space="preserve">109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DOCUMENTO Nº 4....................................</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113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DOCUMENTO Nº 4 (TRADUCCI</w:t>
      </w:r>
      <w:r>
        <w:rPr>
          <w:rFonts w:ascii="Adobe Garamond Pro" w:hAnsi="Adobe Garamond Pro" w:cs="Adobe Garamond Pro"/>
          <w:color w:val="000000"/>
          <w:sz w:val="22"/>
          <w:szCs w:val="22"/>
        </w:rPr>
        <w:t>ÓN)....................................................</w:t>
      </w:r>
      <w:r>
        <w:rPr>
          <w:rFonts w:ascii="Adobe Garamond Pro" w:hAnsi="Adobe Garamond Pro" w:cs="Adobe Garamond Pro"/>
          <w:color w:val="000000"/>
          <w:sz w:val="22"/>
          <w:szCs w:val="22"/>
        </w:rPr>
        <w:t xml:space="preserve">117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DOCUMENTO Nº 5............................</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121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DOCUMENTO Nº 5 (TRADUCCI</w:t>
      </w:r>
      <w:r>
        <w:rPr>
          <w:rFonts w:ascii="Adobe Garamond Pro" w:hAnsi="Adobe Garamond Pro" w:cs="Adobe Garamond Pro"/>
          <w:color w:val="000000"/>
          <w:sz w:val="22"/>
          <w:szCs w:val="22"/>
        </w:rPr>
        <w:t>ÓN)....................................................</w:t>
      </w:r>
      <w:r>
        <w:rPr>
          <w:rFonts w:ascii="Adobe Garamond Pro" w:hAnsi="Adobe Garamond Pro" w:cs="Adobe Garamond Pro"/>
          <w:color w:val="000000"/>
          <w:sz w:val="22"/>
          <w:szCs w:val="22"/>
        </w:rPr>
        <w:t xml:space="preserve">123 </w:t>
      </w:r>
    </w:p>
    <w:p w:rsidR="009E39D1" w:rsidRDefault="009E39D1" w:rsidP="009E39D1">
      <w:pPr>
        <w:pStyle w:val="Pa6"/>
        <w:spacing w:after="40"/>
        <w:rPr>
          <w:rFonts w:ascii="Adobe Garamond Pro Bold" w:hAnsi="Adobe Garamond Pro Bold" w:cs="Adobe Garamond Pro Bold"/>
          <w:color w:val="000000"/>
          <w:sz w:val="22"/>
          <w:szCs w:val="22"/>
        </w:rPr>
      </w:pPr>
      <w:r>
        <w:rPr>
          <w:rFonts w:ascii="Adobe Garamond Pro Bold" w:hAnsi="Adobe Garamond Pro Bold" w:cs="Adobe Garamond Pro Bold"/>
          <w:b/>
          <w:bCs/>
          <w:color w:val="000000"/>
          <w:sz w:val="22"/>
          <w:szCs w:val="22"/>
        </w:rPr>
        <w:t>SEGUNDA PARTE. SATURNOS............................................</w:t>
      </w:r>
      <w:r>
        <w:rPr>
          <w:rFonts w:ascii="Adobe Garamond Pro Bold" w:hAnsi="Adobe Garamond Pro Bold" w:cs="Adobe Garamond Pro Bold"/>
          <w:b/>
          <w:bCs/>
          <w:color w:val="000000"/>
          <w:sz w:val="22"/>
          <w:szCs w:val="22"/>
        </w:rPr>
        <w:t>...................</w:t>
      </w:r>
      <w:r>
        <w:rPr>
          <w:rFonts w:ascii="Adobe Garamond Pro Bold" w:hAnsi="Adobe Garamond Pro Bold" w:cs="Adobe Garamond Pro Bold"/>
          <w:b/>
          <w:bCs/>
          <w:color w:val="000000"/>
          <w:sz w:val="22"/>
          <w:szCs w:val="22"/>
        </w:rPr>
        <w:t xml:space="preserve">125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I. EL ASESOR CIENTÍFICO................</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127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II. APOLO 11 - 50 ANIVERSARIO......</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131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III. SOY UN HÍBRIDO...........................................</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135 </w:t>
      </w:r>
    </w:p>
    <w:p w:rsidR="009E39D1" w:rsidRDefault="009E39D1" w:rsidP="009E39D1">
      <w:pPr>
        <w:pStyle w:val="Pa9"/>
        <w:spacing w:after="40"/>
        <w:ind w:left="560"/>
        <w:rPr>
          <w:rFonts w:ascii="Adobe Garamond Pro" w:hAnsi="Adobe Garamond Pro" w:cs="Adobe Garamond Pro"/>
          <w:color w:val="000000"/>
          <w:sz w:val="22"/>
          <w:szCs w:val="22"/>
        </w:rPr>
      </w:pPr>
      <w:r>
        <w:rPr>
          <w:rFonts w:ascii="Adobe Garamond Pro" w:hAnsi="Adobe Garamond Pro" w:cs="Adobe Garamond Pro"/>
          <w:color w:val="000000"/>
          <w:sz w:val="22"/>
          <w:szCs w:val="22"/>
        </w:rPr>
        <w:t>Honor y amor.....................................</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136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IV. UN LÍDER MODERNO.................</w:t>
      </w:r>
      <w:r>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139 </w:t>
      </w:r>
    </w:p>
    <w:p w:rsidR="009E39D1" w:rsidRDefault="009E39D1" w:rsidP="009E39D1">
      <w:pPr>
        <w:pStyle w:val="Pa9"/>
        <w:spacing w:after="40"/>
        <w:ind w:left="560"/>
        <w:rPr>
          <w:rFonts w:ascii="Adobe Garamond Pro" w:hAnsi="Adobe Garamond Pro" w:cs="Adobe Garamond Pro"/>
          <w:color w:val="000000"/>
          <w:sz w:val="22"/>
          <w:szCs w:val="22"/>
        </w:rPr>
      </w:pPr>
      <w:r>
        <w:rPr>
          <w:rFonts w:ascii="Adobe Garamond Pro" w:hAnsi="Adobe Garamond Pro" w:cs="Adobe Garamond Pro"/>
          <w:color w:val="000000"/>
          <w:sz w:val="22"/>
          <w:szCs w:val="22"/>
        </w:rPr>
        <w:t>Una moraleja potente para todas las</w:t>
      </w:r>
      <w:r>
        <w:rPr>
          <w:rFonts w:ascii="Adobe Garamond Pro" w:hAnsi="Adobe Garamond Pro" w:cs="Adobe Garamond Pro"/>
          <w:color w:val="000000"/>
          <w:sz w:val="22"/>
          <w:szCs w:val="22"/>
        </w:rPr>
        <w:t xml:space="preserve"> edades.........................................</w:t>
      </w:r>
      <w:r>
        <w:rPr>
          <w:rFonts w:ascii="Adobe Garamond Pro" w:hAnsi="Adobe Garamond Pro" w:cs="Adobe Garamond Pro"/>
          <w:color w:val="000000"/>
          <w:sz w:val="22"/>
          <w:szCs w:val="22"/>
        </w:rPr>
        <w:t xml:space="preserve">140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V. LOS PAPELES DEL CALTECH.......</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143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VI. BOMBAS V2 | COHETES</w:t>
      </w:r>
      <w:r w:rsidR="00982A26">
        <w:rPr>
          <w:rFonts w:ascii="Adobe Garamond Pro" w:hAnsi="Adobe Garamond Pro" w:cs="Adobe Garamond Pro"/>
          <w:color w:val="000000"/>
          <w:sz w:val="22"/>
          <w:szCs w:val="22"/>
        </w:rPr>
        <w:t xml:space="preserve"> SATURNO V..........................................</w:t>
      </w:r>
      <w:r>
        <w:rPr>
          <w:rFonts w:ascii="Adobe Garamond Pro" w:hAnsi="Adobe Garamond Pro" w:cs="Adobe Garamond Pro"/>
          <w:color w:val="000000"/>
          <w:sz w:val="22"/>
          <w:szCs w:val="22"/>
        </w:rPr>
        <w:t xml:space="preserve">147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VII. BASES MILITARES EN LA LUN</w:t>
      </w:r>
      <w:r w:rsidR="00982A26">
        <w:rPr>
          <w:rFonts w:ascii="Adobe Garamond Pro" w:hAnsi="Adobe Garamond Pro" w:cs="Adobe Garamond Pro"/>
          <w:color w:val="000000"/>
          <w:sz w:val="22"/>
          <w:szCs w:val="22"/>
        </w:rPr>
        <w:t>A.................................................</w:t>
      </w:r>
      <w:r>
        <w:rPr>
          <w:rFonts w:ascii="Adobe Garamond Pro" w:hAnsi="Adobe Garamond Pro" w:cs="Adobe Garamond Pro"/>
          <w:color w:val="000000"/>
          <w:sz w:val="22"/>
          <w:szCs w:val="22"/>
        </w:rPr>
        <w:t xml:space="preserve">153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VIII. LA FUERZA ESPACIAL........................................</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157 </w:t>
      </w:r>
    </w:p>
    <w:p w:rsidR="009E39D1" w:rsidRDefault="009E39D1" w:rsidP="009E39D1">
      <w:pPr>
        <w:pStyle w:val="Pa9"/>
        <w:spacing w:after="40"/>
        <w:ind w:left="560"/>
        <w:rPr>
          <w:rFonts w:ascii="Adobe Garamond Pro" w:hAnsi="Adobe Garamond Pro" w:cs="Adobe Garamond Pro"/>
          <w:color w:val="000000"/>
          <w:sz w:val="20"/>
          <w:szCs w:val="20"/>
        </w:rPr>
      </w:pPr>
      <w:r>
        <w:rPr>
          <w:rFonts w:ascii="Adobe Garamond Pro" w:hAnsi="Adobe Garamond Pro" w:cs="Adobe Garamond Pro"/>
          <w:color w:val="000000"/>
          <w:sz w:val="22"/>
          <w:szCs w:val="22"/>
        </w:rPr>
        <w:t>¿Existe el rayo antigravitacional?..........</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160</w:t>
      </w:r>
      <w:r>
        <w:rPr>
          <w:rFonts w:ascii="Adobe Garamond Pro" w:hAnsi="Adobe Garamond Pro" w:cs="Adobe Garamond Pro"/>
          <w:color w:val="000000"/>
          <w:sz w:val="20"/>
          <w:szCs w:val="20"/>
        </w:rPr>
        <w:t xml:space="preserve"> </w:t>
      </w:r>
    </w:p>
    <w:p w:rsidR="009E39D1" w:rsidRDefault="009E39D1" w:rsidP="009E39D1">
      <w:pPr>
        <w:pStyle w:val="Pa6"/>
        <w:pageBreakBefore/>
        <w:spacing w:after="40"/>
        <w:rPr>
          <w:rFonts w:ascii="Adobe Garamond Pro" w:hAnsi="Adobe Garamond Pro" w:cs="Adobe Garamond Pro"/>
          <w:color w:val="000000"/>
          <w:sz w:val="20"/>
          <w:szCs w:val="20"/>
        </w:rPr>
      </w:pPr>
    </w:p>
    <w:p w:rsidR="009E39D1" w:rsidRDefault="009E39D1" w:rsidP="009E39D1">
      <w:pPr>
        <w:pStyle w:val="Pa7"/>
        <w:spacing w:after="40"/>
        <w:ind w:left="280"/>
        <w:rPr>
          <w:rFonts w:ascii="Adobe Garamond Pro" w:hAnsi="Adobe Garamond Pro" w:cs="Adobe Garamond Pro"/>
          <w:color w:val="000000"/>
          <w:sz w:val="20"/>
          <w:szCs w:val="20"/>
        </w:rPr>
      </w:pPr>
    </w:p>
    <w:p w:rsidR="009E39D1" w:rsidRDefault="009E39D1" w:rsidP="009E39D1">
      <w:pPr>
        <w:pStyle w:val="Pa9"/>
        <w:spacing w:after="40"/>
        <w:ind w:left="560"/>
        <w:rPr>
          <w:rFonts w:ascii="Adobe Garamond Pro" w:hAnsi="Adobe Garamond Pro" w:cs="Adobe Garamond Pro"/>
          <w:color w:val="000000"/>
          <w:sz w:val="22"/>
          <w:szCs w:val="22"/>
        </w:rPr>
      </w:pPr>
      <w:r>
        <w:rPr>
          <w:rFonts w:ascii="Adobe Garamond Pro" w:hAnsi="Adobe Garamond Pro" w:cs="Adobe Garamond Pro"/>
          <w:color w:val="000000"/>
          <w:sz w:val="22"/>
          <w:szCs w:val="22"/>
        </w:rPr>
        <w:t>La fuerza espacial necesitará graveda</w:t>
      </w:r>
      <w:r w:rsidR="00982A26">
        <w:rPr>
          <w:rFonts w:ascii="Adobe Garamond Pro" w:hAnsi="Adobe Garamond Pro" w:cs="Adobe Garamond Pro"/>
          <w:color w:val="000000"/>
          <w:sz w:val="22"/>
          <w:szCs w:val="22"/>
        </w:rPr>
        <w:t>d artificial.................................</w:t>
      </w:r>
      <w:r>
        <w:rPr>
          <w:rFonts w:ascii="Adobe Garamond Pro" w:hAnsi="Adobe Garamond Pro" w:cs="Adobe Garamond Pro"/>
          <w:color w:val="000000"/>
          <w:sz w:val="22"/>
          <w:szCs w:val="22"/>
        </w:rPr>
        <w:t xml:space="preserve">160 </w:t>
      </w:r>
    </w:p>
    <w:p w:rsidR="009E39D1" w:rsidRDefault="009E39D1" w:rsidP="009E39D1">
      <w:pPr>
        <w:pStyle w:val="Pa9"/>
        <w:spacing w:after="40"/>
        <w:ind w:left="560"/>
        <w:rPr>
          <w:rFonts w:ascii="Adobe Garamond Pro" w:hAnsi="Adobe Garamond Pro" w:cs="Adobe Garamond Pro"/>
          <w:color w:val="000000"/>
          <w:sz w:val="22"/>
          <w:szCs w:val="22"/>
        </w:rPr>
      </w:pPr>
      <w:r>
        <w:rPr>
          <w:rFonts w:ascii="Adobe Garamond Pro" w:hAnsi="Adobe Garamond Pro" w:cs="Adobe Garamond Pro"/>
          <w:color w:val="000000"/>
          <w:sz w:val="22"/>
          <w:szCs w:val="22"/>
        </w:rPr>
        <w:t>¿Qué papel jugará la NASA?................</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162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IX. LA CARA OCULTA DE LA NASA.</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167 </w:t>
      </w:r>
    </w:p>
    <w:p w:rsidR="009E39D1" w:rsidRDefault="009E39D1" w:rsidP="009E39D1">
      <w:pPr>
        <w:pStyle w:val="Pa9"/>
        <w:spacing w:after="40"/>
        <w:ind w:left="560"/>
        <w:rPr>
          <w:rFonts w:ascii="Adobe Garamond Pro" w:hAnsi="Adobe Garamond Pro" w:cs="Adobe Garamond Pro"/>
          <w:color w:val="000000"/>
          <w:sz w:val="22"/>
          <w:szCs w:val="22"/>
        </w:rPr>
      </w:pPr>
      <w:r>
        <w:rPr>
          <w:rFonts w:ascii="Adobe Garamond Pro" w:hAnsi="Adobe Garamond Pro" w:cs="Adobe Garamond Pro"/>
          <w:color w:val="000000"/>
          <w:sz w:val="22"/>
          <w:szCs w:val="22"/>
        </w:rPr>
        <w:t>¿Vuelos secretos a la Luna?..................</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169 </w:t>
      </w:r>
    </w:p>
    <w:p w:rsidR="009E39D1" w:rsidRDefault="009E39D1" w:rsidP="009E39D1">
      <w:pPr>
        <w:pStyle w:val="Pa9"/>
        <w:spacing w:after="40"/>
        <w:ind w:left="560"/>
        <w:rPr>
          <w:rFonts w:ascii="Adobe Garamond Pro" w:hAnsi="Adobe Garamond Pro" w:cs="Adobe Garamond Pro"/>
          <w:color w:val="000000"/>
          <w:sz w:val="22"/>
          <w:szCs w:val="22"/>
        </w:rPr>
      </w:pPr>
      <w:r>
        <w:rPr>
          <w:rFonts w:ascii="Adobe Garamond Pro" w:hAnsi="Adobe Garamond Pro" w:cs="Adobe Garamond Pro"/>
          <w:color w:val="000000"/>
          <w:sz w:val="22"/>
          <w:szCs w:val="22"/>
        </w:rPr>
        <w:t>Temblores en la Luna..........................</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175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X. MSC EL HOGAR DE LOS A</w:t>
      </w:r>
      <w:r w:rsidR="00982A26">
        <w:rPr>
          <w:rFonts w:ascii="Adobe Garamond Pro" w:hAnsi="Adobe Garamond Pro" w:cs="Adobe Garamond Pro"/>
          <w:color w:val="000000"/>
          <w:sz w:val="22"/>
          <w:szCs w:val="22"/>
        </w:rPr>
        <w:t>STRONAUTAS...................................</w:t>
      </w:r>
      <w:r>
        <w:rPr>
          <w:rFonts w:ascii="Adobe Garamond Pro" w:hAnsi="Adobe Garamond Pro" w:cs="Adobe Garamond Pro"/>
          <w:color w:val="000000"/>
          <w:sz w:val="22"/>
          <w:szCs w:val="22"/>
        </w:rPr>
        <w:t xml:space="preserve">177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XI. NASA REPORT 4 CONFIRMAD</w:t>
      </w:r>
      <w:r w:rsidR="00982A26">
        <w:rPr>
          <w:rFonts w:ascii="Adobe Garamond Pro" w:hAnsi="Adobe Garamond Pro" w:cs="Adobe Garamond Pro"/>
          <w:color w:val="000000"/>
          <w:sz w:val="22"/>
          <w:szCs w:val="22"/>
        </w:rPr>
        <w:t>O...................................................</w:t>
      </w:r>
      <w:r>
        <w:rPr>
          <w:rFonts w:ascii="Adobe Garamond Pro" w:hAnsi="Adobe Garamond Pro" w:cs="Adobe Garamond Pro"/>
          <w:color w:val="000000"/>
          <w:sz w:val="22"/>
          <w:szCs w:val="22"/>
        </w:rPr>
        <w:t xml:space="preserve">181 </w:t>
      </w:r>
    </w:p>
    <w:p w:rsidR="009E39D1" w:rsidRDefault="009E39D1" w:rsidP="009E39D1">
      <w:pPr>
        <w:pStyle w:val="Pa9"/>
        <w:spacing w:after="40"/>
        <w:ind w:left="560"/>
        <w:rPr>
          <w:rFonts w:ascii="Adobe Garamond Pro" w:hAnsi="Adobe Garamond Pro" w:cs="Adobe Garamond Pro"/>
          <w:color w:val="000000"/>
          <w:sz w:val="22"/>
          <w:szCs w:val="22"/>
        </w:rPr>
      </w:pPr>
      <w:r>
        <w:rPr>
          <w:rFonts w:ascii="Adobe Garamond Pro" w:hAnsi="Adobe Garamond Pro" w:cs="Adobe Garamond Pro"/>
          <w:color w:val="000000"/>
          <w:sz w:val="22"/>
          <w:szCs w:val="22"/>
        </w:rPr>
        <w:t>Un giro inesperado de los acontecim</w:t>
      </w:r>
      <w:r w:rsidR="00982A26">
        <w:rPr>
          <w:rFonts w:ascii="Adobe Garamond Pro" w:hAnsi="Adobe Garamond Pro" w:cs="Adobe Garamond Pro"/>
          <w:color w:val="000000"/>
          <w:sz w:val="22"/>
          <w:szCs w:val="22"/>
        </w:rPr>
        <w:t>ientos..........................................</w:t>
      </w:r>
      <w:r>
        <w:rPr>
          <w:rFonts w:ascii="Adobe Garamond Pro" w:hAnsi="Adobe Garamond Pro" w:cs="Adobe Garamond Pro"/>
          <w:color w:val="000000"/>
          <w:sz w:val="22"/>
          <w:szCs w:val="22"/>
        </w:rPr>
        <w:t xml:space="preserve">182 </w:t>
      </w:r>
    </w:p>
    <w:p w:rsidR="009E39D1" w:rsidRDefault="009E39D1" w:rsidP="009E39D1">
      <w:pPr>
        <w:pStyle w:val="Pa9"/>
        <w:spacing w:after="40"/>
        <w:ind w:left="560"/>
        <w:rPr>
          <w:rFonts w:ascii="Adobe Garamond Pro" w:hAnsi="Adobe Garamond Pro" w:cs="Adobe Garamond Pro"/>
          <w:color w:val="000000"/>
          <w:sz w:val="22"/>
          <w:szCs w:val="22"/>
        </w:rPr>
      </w:pPr>
      <w:r>
        <w:rPr>
          <w:rFonts w:ascii="Adobe Garamond Pro" w:hAnsi="Adobe Garamond Pro" w:cs="Adobe Garamond Pro"/>
          <w:color w:val="000000"/>
          <w:sz w:val="22"/>
          <w:szCs w:val="22"/>
        </w:rPr>
        <w:t>Anuncio histórico...............................</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183 </w:t>
      </w:r>
    </w:p>
    <w:p w:rsidR="009E39D1" w:rsidRDefault="009E39D1" w:rsidP="009E39D1">
      <w:pPr>
        <w:pStyle w:val="Pa9"/>
        <w:spacing w:after="40"/>
        <w:ind w:left="560"/>
        <w:rPr>
          <w:rFonts w:ascii="Adobe Garamond Pro" w:hAnsi="Adobe Garamond Pro" w:cs="Adobe Garamond Pro"/>
          <w:color w:val="000000"/>
          <w:sz w:val="22"/>
          <w:szCs w:val="22"/>
        </w:rPr>
      </w:pPr>
      <w:r>
        <w:rPr>
          <w:rFonts w:ascii="Adobe Garamond Pro" w:hAnsi="Adobe Garamond Pro" w:cs="Adobe Garamond Pro"/>
          <w:color w:val="000000"/>
          <w:sz w:val="22"/>
          <w:szCs w:val="22"/>
        </w:rPr>
        <w:t xml:space="preserve">¿El NASA </w:t>
      </w:r>
      <w:proofErr w:type="spellStart"/>
      <w:r>
        <w:rPr>
          <w:rFonts w:ascii="Adobe Garamond Pro" w:hAnsi="Adobe Garamond Pro" w:cs="Adobe Garamond Pro"/>
          <w:color w:val="000000"/>
          <w:sz w:val="22"/>
          <w:szCs w:val="22"/>
        </w:rPr>
        <w:t>report</w:t>
      </w:r>
      <w:proofErr w:type="spellEnd"/>
      <w:r>
        <w:rPr>
          <w:rFonts w:ascii="Adobe Garamond Pro" w:hAnsi="Adobe Garamond Pro" w:cs="Adobe Garamond Pro"/>
          <w:color w:val="000000"/>
          <w:sz w:val="22"/>
          <w:szCs w:val="22"/>
        </w:rPr>
        <w:t xml:space="preserve"> 4 se ha perdido?.......</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184 </w:t>
      </w:r>
    </w:p>
    <w:p w:rsidR="009E39D1" w:rsidRDefault="009E39D1" w:rsidP="009E39D1">
      <w:pPr>
        <w:pStyle w:val="Pa9"/>
        <w:spacing w:after="40"/>
        <w:ind w:left="560"/>
        <w:rPr>
          <w:rFonts w:ascii="Adobe Garamond Pro" w:hAnsi="Adobe Garamond Pro" w:cs="Adobe Garamond Pro"/>
          <w:color w:val="000000"/>
          <w:sz w:val="22"/>
          <w:szCs w:val="22"/>
        </w:rPr>
      </w:pPr>
      <w:r>
        <w:rPr>
          <w:rFonts w:ascii="Adobe Garamond Pro" w:hAnsi="Adobe Garamond Pro" w:cs="Adobe Garamond Pro"/>
          <w:color w:val="000000"/>
          <w:sz w:val="22"/>
          <w:szCs w:val="22"/>
        </w:rPr>
        <w:t>En el resumen del Estudio Nº 1 d</w:t>
      </w:r>
      <w:r w:rsidR="00982A26">
        <w:rPr>
          <w:rFonts w:ascii="Adobe Garamond Pro" w:hAnsi="Adobe Garamond Pro" w:cs="Adobe Garamond Pro"/>
          <w:color w:val="000000"/>
          <w:sz w:val="22"/>
          <w:szCs w:val="22"/>
        </w:rPr>
        <w:t>ice lo siguiente.................................</w:t>
      </w:r>
      <w:r>
        <w:rPr>
          <w:rFonts w:ascii="Adobe Garamond Pro" w:hAnsi="Adobe Garamond Pro" w:cs="Adobe Garamond Pro"/>
          <w:color w:val="000000"/>
          <w:sz w:val="22"/>
          <w:szCs w:val="22"/>
        </w:rPr>
        <w:t xml:space="preserve">187 </w:t>
      </w:r>
    </w:p>
    <w:p w:rsidR="009E39D1" w:rsidRDefault="009E39D1" w:rsidP="009E39D1">
      <w:pPr>
        <w:pStyle w:val="Pa9"/>
        <w:spacing w:after="40"/>
        <w:ind w:left="560"/>
        <w:rPr>
          <w:rFonts w:ascii="Adobe Garamond Pro" w:hAnsi="Adobe Garamond Pro" w:cs="Adobe Garamond Pro"/>
          <w:color w:val="000000"/>
          <w:sz w:val="22"/>
          <w:szCs w:val="22"/>
        </w:rPr>
      </w:pPr>
      <w:r>
        <w:rPr>
          <w:rFonts w:ascii="Adobe Garamond Pro" w:hAnsi="Adobe Garamond Pro" w:cs="Adobe Garamond Pro"/>
          <w:color w:val="000000"/>
          <w:sz w:val="22"/>
          <w:szCs w:val="22"/>
        </w:rPr>
        <w:t>En el resumen del Estudio Nº 2</w:t>
      </w:r>
      <w:r w:rsidR="00982A26">
        <w:rPr>
          <w:rFonts w:ascii="Adobe Garamond Pro" w:hAnsi="Adobe Garamond Pro" w:cs="Adobe Garamond Pro"/>
          <w:color w:val="000000"/>
          <w:sz w:val="22"/>
          <w:szCs w:val="22"/>
        </w:rPr>
        <w:t xml:space="preserve"> aparece esta descripción....................</w:t>
      </w:r>
      <w:r>
        <w:rPr>
          <w:rFonts w:ascii="Adobe Garamond Pro" w:hAnsi="Adobe Garamond Pro" w:cs="Adobe Garamond Pro"/>
          <w:color w:val="000000"/>
          <w:sz w:val="22"/>
          <w:szCs w:val="22"/>
        </w:rPr>
        <w:t xml:space="preserve">189 </w:t>
      </w:r>
    </w:p>
    <w:p w:rsidR="009E39D1" w:rsidRDefault="009E39D1" w:rsidP="009E39D1">
      <w:pPr>
        <w:pStyle w:val="Pa9"/>
        <w:spacing w:after="40"/>
        <w:ind w:left="560"/>
        <w:rPr>
          <w:rFonts w:ascii="Adobe Garamond Pro" w:hAnsi="Adobe Garamond Pro" w:cs="Adobe Garamond Pro"/>
          <w:color w:val="000000"/>
          <w:sz w:val="22"/>
          <w:szCs w:val="22"/>
        </w:rPr>
      </w:pPr>
      <w:r>
        <w:rPr>
          <w:rFonts w:ascii="Adobe Garamond Pro" w:hAnsi="Adobe Garamond Pro" w:cs="Adobe Garamond Pro"/>
          <w:color w:val="000000"/>
          <w:sz w:val="22"/>
          <w:szCs w:val="22"/>
        </w:rPr>
        <w:t>En el resumen del Estudio Nº 3 se menciona lo s</w:t>
      </w:r>
      <w:r w:rsidR="00982A26">
        <w:rPr>
          <w:rFonts w:ascii="Adobe Garamond Pro" w:hAnsi="Adobe Garamond Pro" w:cs="Adobe Garamond Pro"/>
          <w:color w:val="000000"/>
          <w:sz w:val="22"/>
          <w:szCs w:val="22"/>
        </w:rPr>
        <w:t>iguiente....................</w:t>
      </w:r>
      <w:r>
        <w:rPr>
          <w:rFonts w:ascii="Adobe Garamond Pro" w:hAnsi="Adobe Garamond Pro" w:cs="Adobe Garamond Pro"/>
          <w:color w:val="000000"/>
          <w:sz w:val="22"/>
          <w:szCs w:val="22"/>
        </w:rPr>
        <w:t xml:space="preserve">191 </w:t>
      </w:r>
    </w:p>
    <w:p w:rsidR="009E39D1" w:rsidRDefault="009E39D1" w:rsidP="009E39D1">
      <w:pPr>
        <w:pStyle w:val="Pa9"/>
        <w:spacing w:after="40"/>
        <w:ind w:left="560"/>
        <w:rPr>
          <w:rFonts w:ascii="Adobe Garamond Pro" w:hAnsi="Adobe Garamond Pro" w:cs="Adobe Garamond Pro"/>
          <w:color w:val="000000"/>
          <w:sz w:val="22"/>
          <w:szCs w:val="22"/>
        </w:rPr>
      </w:pPr>
      <w:r>
        <w:rPr>
          <w:rFonts w:ascii="Adobe Garamond Pro" w:hAnsi="Adobe Garamond Pro" w:cs="Adobe Garamond Pro"/>
          <w:color w:val="000000"/>
          <w:sz w:val="22"/>
          <w:szCs w:val="22"/>
        </w:rPr>
        <w:t>La fotografía de una flagrante me</w:t>
      </w:r>
      <w:r w:rsidR="00982A26">
        <w:rPr>
          <w:rFonts w:ascii="Adobe Garamond Pro" w:hAnsi="Adobe Garamond Pro" w:cs="Adobe Garamond Pro"/>
          <w:color w:val="000000"/>
          <w:sz w:val="22"/>
          <w:szCs w:val="22"/>
        </w:rPr>
        <w:t>tedura de pata..................................</w:t>
      </w:r>
      <w:r>
        <w:rPr>
          <w:rFonts w:ascii="Adobe Garamond Pro" w:hAnsi="Adobe Garamond Pro" w:cs="Adobe Garamond Pro"/>
          <w:color w:val="000000"/>
          <w:sz w:val="22"/>
          <w:szCs w:val="22"/>
        </w:rPr>
        <w:t xml:space="preserve">198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 xml:space="preserve">XII. REVELACIONES </w:t>
      </w:r>
      <w:r w:rsidR="00982A26">
        <w:rPr>
          <w:rFonts w:ascii="Adobe Garamond Pro" w:hAnsi="Adobe Garamond Pro" w:cs="Adobe Garamond Pro"/>
          <w:color w:val="000000"/>
          <w:sz w:val="22"/>
          <w:szCs w:val="22"/>
        </w:rPr>
        <w:t>DE LA MISIÓN APOLO 11..............................</w:t>
      </w:r>
      <w:r>
        <w:rPr>
          <w:rFonts w:ascii="Adobe Garamond Pro" w:hAnsi="Adobe Garamond Pro" w:cs="Adobe Garamond Pro"/>
          <w:color w:val="000000"/>
          <w:sz w:val="22"/>
          <w:szCs w:val="22"/>
        </w:rPr>
        <w:t xml:space="preserve">207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XIII. UN COMPLEJO CIENTÍFICO-MILITAR DE PROPORCIONES COLOSALES..........</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217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XIV. EMPLAZAMIENTOS</w:t>
      </w:r>
      <w:r w:rsidR="00982A26">
        <w:rPr>
          <w:rFonts w:ascii="Adobe Garamond Pro" w:hAnsi="Adobe Garamond Pro" w:cs="Adobe Garamond Pro"/>
          <w:color w:val="000000"/>
          <w:sz w:val="22"/>
          <w:szCs w:val="22"/>
        </w:rPr>
        <w:t xml:space="preserve"> SUBTERRÁNEOS.....................................</w:t>
      </w:r>
      <w:r>
        <w:rPr>
          <w:rFonts w:ascii="Adobe Garamond Pro" w:hAnsi="Adobe Garamond Pro" w:cs="Adobe Garamond Pro"/>
          <w:color w:val="000000"/>
          <w:sz w:val="22"/>
          <w:szCs w:val="22"/>
        </w:rPr>
        <w:t xml:space="preserve">225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XV. UN RAYO CAPAZ DE PERFORAR UNA MONTAÑA...</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229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XVI. TESLA Y ROJAS DOS GENIOS UNIDOS POR UN RAYO.....................................................................................</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 233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XVII. ROSWELL Y LA LUNA: LA CONEXIÓN SECRETA...</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241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XVIII. SATURNO</w:t>
      </w:r>
      <w:r w:rsidR="00982A26">
        <w:rPr>
          <w:rFonts w:ascii="Adobe Garamond Pro" w:hAnsi="Adobe Garamond Pro" w:cs="Adobe Garamond Pro"/>
          <w:color w:val="000000"/>
          <w:sz w:val="22"/>
          <w:szCs w:val="22"/>
        </w:rPr>
        <w:t>S. TECNOLOGÍA DEL COSMOS............................</w:t>
      </w:r>
      <w:r>
        <w:rPr>
          <w:rFonts w:ascii="Adobe Garamond Pro" w:hAnsi="Adobe Garamond Pro" w:cs="Adobe Garamond Pro"/>
          <w:color w:val="000000"/>
          <w:sz w:val="22"/>
          <w:szCs w:val="22"/>
        </w:rPr>
        <w:t xml:space="preserve">251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XIX. ME HICIERON DAÑO...............</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263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XX. EL TRATAMIENTO......................................................</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 267 </w:t>
      </w:r>
    </w:p>
    <w:p w:rsidR="009E39D1" w:rsidRDefault="009E39D1" w:rsidP="00982A26">
      <w:pPr>
        <w:pStyle w:val="Pa7"/>
        <w:spacing w:after="40"/>
        <w:ind w:left="280"/>
        <w:rPr>
          <w:rFonts w:ascii="Adobe Garamond Pro" w:hAnsi="Adobe Garamond Pro" w:cs="Adobe Garamond Pro"/>
          <w:color w:val="000000"/>
          <w:sz w:val="20"/>
          <w:szCs w:val="20"/>
        </w:rPr>
      </w:pPr>
      <w:r>
        <w:rPr>
          <w:rFonts w:ascii="Adobe Garamond Pro" w:hAnsi="Adobe Garamond Pro" w:cs="Adobe Garamond Pro"/>
          <w:color w:val="000000"/>
          <w:sz w:val="22"/>
          <w:szCs w:val="22"/>
        </w:rPr>
        <w:t>XXI. LA DEMANDA.............................</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277</w:t>
      </w:r>
      <w:r>
        <w:rPr>
          <w:rFonts w:ascii="Adobe Garamond Pro" w:hAnsi="Adobe Garamond Pro" w:cs="Adobe Garamond Pro"/>
          <w:color w:val="000000"/>
          <w:sz w:val="20"/>
          <w:szCs w:val="20"/>
        </w:rPr>
        <w:t xml:space="preserve">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XXII. EL RESURGIR DE UN</w:t>
      </w:r>
      <w:r w:rsidR="00982A26">
        <w:rPr>
          <w:rFonts w:ascii="Adobe Garamond Pro" w:hAnsi="Adobe Garamond Pro" w:cs="Adobe Garamond Pro"/>
          <w:color w:val="000000"/>
          <w:sz w:val="22"/>
          <w:szCs w:val="22"/>
        </w:rPr>
        <w:t xml:space="preserve"> LUCHADOR..........................................</w:t>
      </w:r>
      <w:r>
        <w:rPr>
          <w:rFonts w:ascii="Adobe Garamond Pro" w:hAnsi="Adobe Garamond Pro" w:cs="Adobe Garamond Pro"/>
          <w:color w:val="000000"/>
          <w:sz w:val="22"/>
          <w:szCs w:val="22"/>
        </w:rPr>
        <w:t xml:space="preserve">283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XXIII. UN DESCUBRIMI</w:t>
      </w:r>
      <w:r w:rsidR="00982A26">
        <w:rPr>
          <w:rFonts w:ascii="Adobe Garamond Pro" w:hAnsi="Adobe Garamond Pro" w:cs="Adobe Garamond Pro"/>
          <w:color w:val="000000"/>
          <w:sz w:val="22"/>
          <w:szCs w:val="22"/>
        </w:rPr>
        <w:t>ENTO HISTÓRICO......................................</w:t>
      </w:r>
      <w:r>
        <w:rPr>
          <w:rFonts w:ascii="Adobe Garamond Pro" w:hAnsi="Adobe Garamond Pro" w:cs="Adobe Garamond Pro"/>
          <w:color w:val="000000"/>
          <w:sz w:val="22"/>
          <w:szCs w:val="22"/>
        </w:rPr>
        <w:t xml:space="preserve">287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XXIV. RADIACIONES CÓSMICAS....</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291 </w:t>
      </w:r>
    </w:p>
    <w:p w:rsidR="009E39D1" w:rsidRDefault="009E39D1" w:rsidP="009E39D1">
      <w:pPr>
        <w:pStyle w:val="Pa6"/>
        <w:spacing w:after="40"/>
        <w:rPr>
          <w:rFonts w:ascii="Adobe Garamond Pro Bold" w:hAnsi="Adobe Garamond Pro Bold" w:cs="Adobe Garamond Pro Bold"/>
          <w:color w:val="000000"/>
          <w:sz w:val="22"/>
          <w:szCs w:val="22"/>
        </w:rPr>
      </w:pPr>
      <w:r>
        <w:rPr>
          <w:rFonts w:ascii="Adobe Garamond Pro Bold" w:hAnsi="Adobe Garamond Pro Bold" w:cs="Adobe Garamond Pro Bold"/>
          <w:b/>
          <w:bCs/>
          <w:color w:val="000000"/>
          <w:sz w:val="22"/>
          <w:szCs w:val="22"/>
        </w:rPr>
        <w:t>LECTURAS RECOMENDADAS............................................</w:t>
      </w:r>
      <w:r w:rsidR="00982A26">
        <w:rPr>
          <w:rFonts w:ascii="Adobe Garamond Pro Bold" w:hAnsi="Adobe Garamond Pro Bold" w:cs="Adobe Garamond Pro Bold"/>
          <w:b/>
          <w:bCs/>
          <w:color w:val="000000"/>
          <w:sz w:val="22"/>
          <w:szCs w:val="22"/>
        </w:rPr>
        <w:t>..................</w:t>
      </w:r>
      <w:r>
        <w:rPr>
          <w:rFonts w:ascii="Adobe Garamond Pro Bold" w:hAnsi="Adobe Garamond Pro Bold" w:cs="Adobe Garamond Pro Bold"/>
          <w:b/>
          <w:bCs/>
          <w:color w:val="000000"/>
          <w:sz w:val="22"/>
          <w:szCs w:val="22"/>
        </w:rPr>
        <w:t xml:space="preserve">297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EL ACORDEÓN Y LOS VALSE</w:t>
      </w:r>
      <w:r w:rsidR="00982A26">
        <w:rPr>
          <w:rFonts w:ascii="Adobe Garamond Pro" w:hAnsi="Adobe Garamond Pro" w:cs="Adobe Garamond Pro"/>
          <w:color w:val="000000"/>
          <w:sz w:val="22"/>
          <w:szCs w:val="22"/>
        </w:rPr>
        <w:t>S VIENESES......................................</w:t>
      </w:r>
      <w:r>
        <w:rPr>
          <w:rFonts w:ascii="Adobe Garamond Pro" w:hAnsi="Adobe Garamond Pro" w:cs="Adobe Garamond Pro"/>
          <w:color w:val="000000"/>
          <w:sz w:val="22"/>
          <w:szCs w:val="22"/>
        </w:rPr>
        <w:t xml:space="preserve">299 </w:t>
      </w:r>
    </w:p>
    <w:p w:rsidR="00982A26"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 xml:space="preserve">CONCLUSIONES DE </w:t>
      </w:r>
      <w:r w:rsidR="00982A26">
        <w:rPr>
          <w:rFonts w:ascii="Adobe Garamond Pro" w:hAnsi="Adobe Garamond Pro" w:cs="Adobe Garamond Pro"/>
          <w:color w:val="000000"/>
          <w:sz w:val="22"/>
          <w:szCs w:val="22"/>
        </w:rPr>
        <w:t>LA INVESTIGACIÓN GRAFOANALÍTICA</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EXPEDIE</w:t>
      </w:r>
      <w:r w:rsidR="00982A26">
        <w:rPr>
          <w:rFonts w:ascii="Adobe Garamond Pro" w:hAnsi="Adobe Garamond Pro" w:cs="Adobe Garamond Pro"/>
          <w:color w:val="000000"/>
          <w:sz w:val="22"/>
          <w:szCs w:val="22"/>
        </w:rPr>
        <w:t>NTE ROJAS.............................................................................</w:t>
      </w:r>
      <w:r>
        <w:rPr>
          <w:rFonts w:ascii="Adobe Garamond Pro" w:hAnsi="Adobe Garamond Pro" w:cs="Adobe Garamond Pro"/>
          <w:color w:val="000000"/>
          <w:sz w:val="22"/>
          <w:szCs w:val="22"/>
        </w:rPr>
        <w:t xml:space="preserve">301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INVESTIGACIÓN GRAFOANALÍTICA......</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303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HÉCTOR RAFAEL ROJAS...................</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303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CONCLUSIONES.................................</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303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EL UNIVERSAL............................................................</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307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SOBRE LA TESIS DOCTORAL DE HÉCTOR R. ROJAS......</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309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EL OBSERVATORIO DE PA</w:t>
      </w:r>
      <w:r w:rsidR="00982A26">
        <w:rPr>
          <w:rFonts w:ascii="Adobe Garamond Pro" w:hAnsi="Adobe Garamond Pro" w:cs="Adobe Garamond Pro"/>
          <w:color w:val="000000"/>
          <w:sz w:val="22"/>
          <w:szCs w:val="22"/>
        </w:rPr>
        <w:t>RÍS-MEUDON.........................................</w:t>
      </w:r>
      <w:r>
        <w:rPr>
          <w:rFonts w:ascii="Adobe Garamond Pro" w:hAnsi="Adobe Garamond Pro" w:cs="Adobe Garamond Pro"/>
          <w:color w:val="000000"/>
          <w:sz w:val="22"/>
          <w:szCs w:val="22"/>
        </w:rPr>
        <w:t xml:space="preserve">311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LOS RECUERDOS YA NO</w:t>
      </w:r>
      <w:r w:rsidR="00982A26">
        <w:rPr>
          <w:rFonts w:ascii="Adobe Garamond Pro" w:hAnsi="Adobe Garamond Pro" w:cs="Adobe Garamond Pro"/>
          <w:color w:val="000000"/>
          <w:sz w:val="22"/>
          <w:szCs w:val="22"/>
        </w:rPr>
        <w:t xml:space="preserve"> SON NUESTROS.......................................</w:t>
      </w:r>
      <w:r>
        <w:rPr>
          <w:rFonts w:ascii="Adobe Garamond Pro" w:hAnsi="Adobe Garamond Pro" w:cs="Adobe Garamond Pro"/>
          <w:color w:val="000000"/>
          <w:sz w:val="22"/>
          <w:szCs w:val="22"/>
        </w:rPr>
        <w:t xml:space="preserve">313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RECONOCIMIENTO..........................</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317 </w:t>
      </w:r>
    </w:p>
    <w:p w:rsidR="009E39D1" w:rsidRDefault="009E39D1" w:rsidP="009E39D1">
      <w:pPr>
        <w:pStyle w:val="Pa7"/>
        <w:spacing w:after="40"/>
        <w:ind w:left="280"/>
        <w:rPr>
          <w:rFonts w:ascii="Adobe Garamond Pro" w:hAnsi="Adobe Garamond Pro" w:cs="Adobe Garamond Pro"/>
          <w:color w:val="000000"/>
          <w:sz w:val="22"/>
          <w:szCs w:val="22"/>
        </w:rPr>
      </w:pPr>
      <w:r>
        <w:rPr>
          <w:rFonts w:ascii="Adobe Garamond Pro" w:hAnsi="Adobe Garamond Pro" w:cs="Adobe Garamond Pro"/>
          <w:color w:val="000000"/>
          <w:sz w:val="22"/>
          <w:szCs w:val="22"/>
        </w:rPr>
        <w:t>A LA SOCIEDAD DEL MISTERIO.....</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317 </w:t>
      </w:r>
    </w:p>
    <w:p w:rsidR="009E39D1" w:rsidRDefault="009E39D1" w:rsidP="009E39D1">
      <w:pPr>
        <w:pStyle w:val="Pa6"/>
        <w:spacing w:after="40"/>
        <w:rPr>
          <w:rFonts w:ascii="Adobe Garamond Pro" w:hAnsi="Adobe Garamond Pro" w:cs="Adobe Garamond Pro"/>
          <w:color w:val="000000"/>
          <w:sz w:val="22"/>
          <w:szCs w:val="22"/>
        </w:rPr>
      </w:pPr>
      <w:r>
        <w:rPr>
          <w:rFonts w:ascii="Adobe Garamond Pro" w:hAnsi="Adobe Garamond Pro" w:cs="Adobe Garamond Pro"/>
          <w:color w:val="000000"/>
          <w:sz w:val="22"/>
          <w:szCs w:val="22"/>
        </w:rPr>
        <w:t>AGRADECIMIENTOS...............................</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323 </w:t>
      </w:r>
    </w:p>
    <w:p w:rsidR="009E39D1" w:rsidRDefault="009E39D1" w:rsidP="009E39D1">
      <w:pPr>
        <w:pStyle w:val="Pa6"/>
        <w:spacing w:after="40"/>
        <w:rPr>
          <w:rFonts w:ascii="Adobe Garamond Pro" w:hAnsi="Adobe Garamond Pro" w:cs="Adobe Garamond Pro"/>
          <w:color w:val="000000"/>
          <w:sz w:val="22"/>
          <w:szCs w:val="22"/>
        </w:rPr>
      </w:pPr>
      <w:r>
        <w:rPr>
          <w:rFonts w:ascii="Adobe Garamond Pro" w:hAnsi="Adobe Garamond Pro" w:cs="Adobe Garamond Pro"/>
          <w:color w:val="000000"/>
          <w:sz w:val="22"/>
          <w:szCs w:val="22"/>
        </w:rPr>
        <w:t>GLOSARIO.................................................</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 xml:space="preserve">327 </w:t>
      </w:r>
    </w:p>
    <w:p w:rsidR="009E39D1" w:rsidRDefault="009E39D1" w:rsidP="009E39D1">
      <w:pPr>
        <w:pStyle w:val="Pa6"/>
        <w:spacing w:after="40"/>
        <w:rPr>
          <w:rFonts w:ascii="Adobe Garamond Pro" w:hAnsi="Adobe Garamond Pro" w:cs="Adobe Garamond Pro"/>
          <w:color w:val="000000"/>
          <w:sz w:val="20"/>
          <w:szCs w:val="20"/>
        </w:rPr>
      </w:pPr>
      <w:r>
        <w:rPr>
          <w:rFonts w:ascii="Adobe Garamond Pro" w:hAnsi="Adobe Garamond Pro" w:cs="Adobe Garamond Pro"/>
          <w:color w:val="000000"/>
          <w:sz w:val="22"/>
          <w:szCs w:val="22"/>
        </w:rPr>
        <w:t xml:space="preserve">BIBLIOGRAFÍA......................................................................... </w:t>
      </w:r>
      <w:r w:rsidR="00982A26">
        <w:rPr>
          <w:rFonts w:ascii="Adobe Garamond Pro" w:hAnsi="Adobe Garamond Pro" w:cs="Adobe Garamond Pro"/>
          <w:color w:val="000000"/>
          <w:sz w:val="22"/>
          <w:szCs w:val="22"/>
        </w:rPr>
        <w:t>…………..</w:t>
      </w:r>
      <w:r>
        <w:rPr>
          <w:rFonts w:ascii="Adobe Garamond Pro" w:hAnsi="Adobe Garamond Pro" w:cs="Adobe Garamond Pro"/>
          <w:color w:val="000000"/>
          <w:sz w:val="22"/>
          <w:szCs w:val="22"/>
        </w:rPr>
        <w:t>337</w:t>
      </w:r>
      <w:r>
        <w:rPr>
          <w:rFonts w:ascii="Adobe Garamond Pro" w:hAnsi="Adobe Garamond Pro" w:cs="Adobe Garamond Pro"/>
          <w:color w:val="000000"/>
          <w:sz w:val="20"/>
          <w:szCs w:val="20"/>
        </w:rPr>
        <w:t xml:space="preserve"> </w:t>
      </w:r>
    </w:p>
    <w:p w:rsidR="009E39D1" w:rsidRDefault="009E39D1" w:rsidP="00982A26">
      <w:pPr>
        <w:pStyle w:val="Pa10"/>
        <w:pageBreakBefore/>
        <w:spacing w:after="1120"/>
        <w:jc w:val="center"/>
        <w:rPr>
          <w:rFonts w:ascii="Adobe Garamond Pro" w:hAnsi="Adobe Garamond Pro" w:cs="Adobe Garamond Pro"/>
          <w:color w:val="000000"/>
          <w:sz w:val="32"/>
          <w:szCs w:val="32"/>
        </w:rPr>
      </w:pPr>
      <w:r>
        <w:rPr>
          <w:rFonts w:ascii="Adobe Garamond Pro" w:hAnsi="Adobe Garamond Pro" w:cs="Adobe Garamond Pro"/>
          <w:color w:val="000000"/>
          <w:sz w:val="32"/>
          <w:szCs w:val="32"/>
        </w:rPr>
        <w:lastRenderedPageBreak/>
        <w:t>AGRADECIMIENTOS</w:t>
      </w:r>
    </w:p>
    <w:p w:rsidR="009E39D1" w:rsidRPr="00502094" w:rsidRDefault="009E39D1" w:rsidP="00502094">
      <w:pPr>
        <w:pStyle w:val="Pa4"/>
        <w:spacing w:line="360" w:lineRule="auto"/>
        <w:jc w:val="both"/>
        <w:rPr>
          <w:rFonts w:ascii="Adobe Garamond Pro" w:hAnsi="Adobe Garamond Pro" w:cs="Adobe Garamond Pro"/>
          <w:color w:val="000000"/>
          <w:sz w:val="28"/>
          <w:szCs w:val="28"/>
        </w:rPr>
      </w:pPr>
      <w:r w:rsidRPr="00502094">
        <w:rPr>
          <w:rStyle w:val="A8"/>
          <w:sz w:val="28"/>
          <w:szCs w:val="28"/>
        </w:rPr>
        <w:t xml:space="preserve">Éste es un capítulo especialmente hermoso en mi relación con las letras. Un momento que vivo con intensa emoción, al tener la oportunidad de agradecer a un buen número de personas que han contribuido a que se conozca a un héroe anónimo de la ciencia. </w:t>
      </w:r>
    </w:p>
    <w:p w:rsidR="009E39D1" w:rsidRPr="00502094" w:rsidRDefault="009E39D1" w:rsidP="00502094">
      <w:pPr>
        <w:pStyle w:val="Pa5"/>
        <w:spacing w:line="360" w:lineRule="auto"/>
        <w:ind w:firstLine="280"/>
        <w:jc w:val="both"/>
        <w:rPr>
          <w:rFonts w:ascii="Adobe Garamond Pro" w:hAnsi="Adobe Garamond Pro" w:cs="Adobe Garamond Pro"/>
          <w:color w:val="000000"/>
          <w:sz w:val="28"/>
          <w:szCs w:val="28"/>
        </w:rPr>
      </w:pPr>
      <w:r w:rsidRPr="00502094">
        <w:rPr>
          <w:rStyle w:val="A8"/>
          <w:sz w:val="28"/>
          <w:szCs w:val="28"/>
        </w:rPr>
        <w:t>Pocas veces en la historia de la difusión literaria sucede que a un autor le otorgan un reconocimiento y apoyo como el que he recibido de las «Amigas de Expediente Rojas», en Chile. Es el grupo de trabajo integrado solo por mujeres, verdaderamente aguerridas, que de forma solidaria y altruista están divulgando a los cuatro vientos, a lo largo y ancho de ese precioso país, los con</w:t>
      </w:r>
      <w:r w:rsidRPr="00502094">
        <w:rPr>
          <w:rStyle w:val="A8"/>
          <w:sz w:val="28"/>
          <w:szCs w:val="28"/>
        </w:rPr>
        <w:softHyphen/>
        <w:t>tenidos de mi obra literaria. Las múltiples actividades coordina</w:t>
      </w:r>
      <w:r w:rsidRPr="00502094">
        <w:rPr>
          <w:rStyle w:val="A8"/>
          <w:sz w:val="28"/>
          <w:szCs w:val="28"/>
        </w:rPr>
        <w:softHyphen/>
        <w:t>das por doña Mónica Villarroel son una contribución inestimable a la consecución de un sueño. Valgan estas palabras para aproxi</w:t>
      </w:r>
      <w:r w:rsidRPr="00502094">
        <w:rPr>
          <w:rStyle w:val="A8"/>
          <w:sz w:val="28"/>
          <w:szCs w:val="28"/>
        </w:rPr>
        <w:softHyphen/>
        <w:t xml:space="preserve">marme un poco a la expresión de la inmensa gratitud que siento. </w:t>
      </w:r>
    </w:p>
    <w:p w:rsidR="009E39D1" w:rsidRPr="00502094" w:rsidRDefault="009E39D1" w:rsidP="00502094">
      <w:pPr>
        <w:pStyle w:val="Pa5"/>
        <w:spacing w:line="360" w:lineRule="auto"/>
        <w:ind w:firstLine="280"/>
        <w:jc w:val="both"/>
        <w:rPr>
          <w:rFonts w:ascii="Adobe Garamond Pro" w:hAnsi="Adobe Garamond Pro" w:cs="Adobe Garamond Pro"/>
          <w:color w:val="000000"/>
          <w:sz w:val="28"/>
          <w:szCs w:val="28"/>
        </w:rPr>
      </w:pPr>
      <w:r w:rsidRPr="00502094">
        <w:rPr>
          <w:rStyle w:val="A8"/>
          <w:sz w:val="28"/>
          <w:szCs w:val="28"/>
        </w:rPr>
        <w:t>Mil gracias Santiago Fernández e Isabel Mayoral, excelentes anfitriones en Guadalajara (España), por abrir las puertas a un escritor actual y presentarlo con tanto cariño, ante la sociedad del misterio. Gracias María José Fernández, por el impresionante tra</w:t>
      </w:r>
      <w:r w:rsidRPr="00502094">
        <w:rPr>
          <w:rStyle w:val="A8"/>
          <w:sz w:val="28"/>
          <w:szCs w:val="28"/>
        </w:rPr>
        <w:softHyphen/>
        <w:t>bajo que realizas junto con tu equipo técnico y humano, en «Di</w:t>
      </w:r>
      <w:r w:rsidRPr="00502094">
        <w:rPr>
          <w:rStyle w:val="A8"/>
          <w:sz w:val="28"/>
          <w:szCs w:val="28"/>
        </w:rPr>
        <w:softHyphen/>
        <w:t xml:space="preserve">vulgadores del Misterio», para difundir tantos secretos, enigmas y otras realidades. Gracias Javier </w:t>
      </w:r>
      <w:proofErr w:type="spellStart"/>
      <w:r w:rsidRPr="00502094">
        <w:rPr>
          <w:rStyle w:val="A8"/>
          <w:sz w:val="28"/>
          <w:szCs w:val="28"/>
        </w:rPr>
        <w:t>Irueste</w:t>
      </w:r>
      <w:proofErr w:type="spellEnd"/>
      <w:r w:rsidRPr="00502094">
        <w:rPr>
          <w:rStyle w:val="A8"/>
          <w:sz w:val="28"/>
          <w:szCs w:val="28"/>
        </w:rPr>
        <w:t xml:space="preserve"> Borda, por estar siempre disponible para dar un impulso a la difusión del caso Rojas. Gra</w:t>
      </w:r>
      <w:r w:rsidRPr="00502094">
        <w:rPr>
          <w:rStyle w:val="A8"/>
          <w:sz w:val="28"/>
          <w:szCs w:val="28"/>
        </w:rPr>
        <w:softHyphen/>
        <w:t xml:space="preserve">cias a Pedro del Mazo y al grupo de profesionales de </w:t>
      </w:r>
      <w:proofErr w:type="spellStart"/>
      <w:r w:rsidRPr="00502094">
        <w:rPr>
          <w:rStyle w:val="A8"/>
          <w:sz w:val="28"/>
          <w:szCs w:val="28"/>
        </w:rPr>
        <w:t>Tresimedia</w:t>
      </w:r>
      <w:proofErr w:type="spellEnd"/>
      <w:r w:rsidRPr="00502094">
        <w:rPr>
          <w:rStyle w:val="A8"/>
          <w:sz w:val="28"/>
          <w:szCs w:val="28"/>
        </w:rPr>
        <w:t xml:space="preserve"> Comunicación por la creación en </w:t>
      </w:r>
      <w:r w:rsidR="00982A26" w:rsidRPr="00502094">
        <w:rPr>
          <w:rStyle w:val="A8"/>
          <w:sz w:val="28"/>
          <w:szCs w:val="28"/>
        </w:rPr>
        <w:t xml:space="preserve">sus estudios de televisión, del </w:t>
      </w:r>
      <w:r w:rsidRPr="00502094">
        <w:rPr>
          <w:rStyle w:val="A8"/>
          <w:sz w:val="28"/>
          <w:szCs w:val="28"/>
        </w:rPr>
        <w:t>audiovisual que presenta la esencia de la vida del genio astrofísi</w:t>
      </w:r>
      <w:r w:rsidRPr="00502094">
        <w:rPr>
          <w:rStyle w:val="A8"/>
          <w:sz w:val="28"/>
          <w:szCs w:val="28"/>
        </w:rPr>
        <w:softHyphen/>
        <w:t>co Héctor R. Rojas. Gracias Celia Velasco-</w:t>
      </w:r>
      <w:proofErr w:type="spellStart"/>
      <w:r w:rsidRPr="00502094">
        <w:rPr>
          <w:rStyle w:val="A8"/>
          <w:sz w:val="28"/>
          <w:szCs w:val="28"/>
        </w:rPr>
        <w:t>Saori</w:t>
      </w:r>
      <w:proofErr w:type="spellEnd"/>
      <w:r w:rsidRPr="00502094">
        <w:rPr>
          <w:rStyle w:val="A8"/>
          <w:sz w:val="28"/>
          <w:szCs w:val="28"/>
        </w:rPr>
        <w:t xml:space="preserve">, por el enorme esfuerzo que realizaste para hacer posible la presentación de estos hechos históricos, en una conferencia inolvidable en Palma de Mallorca. Gracias Pedro Prieto García, mallorquín </w:t>
      </w:r>
      <w:r w:rsidRPr="00502094">
        <w:rPr>
          <w:rStyle w:val="A8"/>
          <w:sz w:val="28"/>
          <w:szCs w:val="28"/>
        </w:rPr>
        <w:lastRenderedPageBreak/>
        <w:t>incansable y valiente perseguidor de la noticia en el mundo. Gracias Francisco Estévez, por tu gran contribución sin la cual no hubiera sido po</w:t>
      </w:r>
      <w:r w:rsidRPr="00502094">
        <w:rPr>
          <w:rStyle w:val="A8"/>
          <w:sz w:val="28"/>
          <w:szCs w:val="28"/>
        </w:rPr>
        <w:softHyphen/>
        <w:t>sible este homenaje. Mi profundo agradecimiento al señor Pedro Montes de Oca, vecino y amigo de toda la vida de Héctor R. Ro</w:t>
      </w:r>
      <w:r w:rsidRPr="00502094">
        <w:rPr>
          <w:rStyle w:val="A8"/>
          <w:sz w:val="28"/>
          <w:szCs w:val="28"/>
        </w:rPr>
        <w:softHyphen/>
        <w:t xml:space="preserve">jas por su colaboración permanente en la búsqueda de la verdad. Gracias Paco Villaverde por tu excelente trabajo como fotógrafo oficial de Expediente Rojas y por los momentos compartidos en el fragor de la reivindicación. Mi eterno agradecimiento a Juan Manuel Álamo y a Jesús </w:t>
      </w:r>
      <w:proofErr w:type="spellStart"/>
      <w:r w:rsidRPr="00502094">
        <w:rPr>
          <w:rStyle w:val="A8"/>
          <w:sz w:val="28"/>
          <w:szCs w:val="28"/>
        </w:rPr>
        <w:t>Fersán</w:t>
      </w:r>
      <w:proofErr w:type="spellEnd"/>
      <w:r w:rsidRPr="00502094">
        <w:rPr>
          <w:rStyle w:val="A8"/>
          <w:sz w:val="28"/>
          <w:szCs w:val="28"/>
        </w:rPr>
        <w:t>. Gracias Antonio Rodríguez Co</w:t>
      </w:r>
      <w:r w:rsidRPr="00502094">
        <w:rPr>
          <w:rStyle w:val="A8"/>
          <w:sz w:val="28"/>
          <w:szCs w:val="28"/>
        </w:rPr>
        <w:softHyphen/>
        <w:t>bos, por tus valiosas sugerencias y el apoyo que me has dado des</w:t>
      </w:r>
      <w:r w:rsidRPr="00502094">
        <w:rPr>
          <w:rStyle w:val="A8"/>
          <w:sz w:val="28"/>
          <w:szCs w:val="28"/>
        </w:rPr>
        <w:softHyphen/>
        <w:t xml:space="preserve">de el mismo día en que nos conocimos. Gracias Stefano Mulas </w:t>
      </w:r>
      <w:proofErr w:type="spellStart"/>
      <w:r w:rsidRPr="00502094">
        <w:rPr>
          <w:rStyle w:val="A8"/>
          <w:sz w:val="28"/>
          <w:szCs w:val="28"/>
        </w:rPr>
        <w:t>Baiocchi</w:t>
      </w:r>
      <w:proofErr w:type="spellEnd"/>
      <w:r w:rsidRPr="00502094">
        <w:rPr>
          <w:rStyle w:val="A8"/>
          <w:sz w:val="28"/>
          <w:szCs w:val="28"/>
        </w:rPr>
        <w:t>, por tu extraordinaria colaboración. Por último, unas breves palabras para agradecer a la sociedad del misterio por su generosidad en la difusión de la historia del doctor Rojas. Un reconocimiento que continúo expresando, en la parte final de esta obra, con toda la amplitud que merece el apoyo recibido de tantas personas.</w:t>
      </w:r>
    </w:p>
    <w:p w:rsidR="009E39D1" w:rsidRPr="00502094" w:rsidRDefault="009E39D1" w:rsidP="00502094">
      <w:pPr>
        <w:pStyle w:val="Default"/>
        <w:pageBreakBefore/>
        <w:spacing w:after="160" w:line="480" w:lineRule="auto"/>
        <w:jc w:val="center"/>
        <w:rPr>
          <w:rFonts w:ascii="Adobe Garamond Pro" w:hAnsi="Adobe Garamond Pro" w:cs="Adobe Garamond Pro"/>
          <w:sz w:val="36"/>
          <w:szCs w:val="36"/>
        </w:rPr>
      </w:pPr>
      <w:r w:rsidRPr="00502094">
        <w:rPr>
          <w:rFonts w:ascii="Adobe Garamond Pro" w:hAnsi="Adobe Garamond Pro" w:cs="Adobe Garamond Pro"/>
          <w:sz w:val="36"/>
          <w:szCs w:val="36"/>
        </w:rPr>
        <w:lastRenderedPageBreak/>
        <w:t>PRÓLOGO</w:t>
      </w:r>
    </w:p>
    <w:p w:rsidR="009E39D1" w:rsidRPr="00502094" w:rsidRDefault="009E39D1" w:rsidP="00502094">
      <w:pPr>
        <w:pStyle w:val="Pa10"/>
        <w:spacing w:after="1120" w:line="480" w:lineRule="auto"/>
        <w:jc w:val="center"/>
        <w:rPr>
          <w:rFonts w:ascii="Adobe Garamond Pro" w:hAnsi="Adobe Garamond Pro" w:cs="Adobe Garamond Pro"/>
          <w:color w:val="000000"/>
          <w:sz w:val="36"/>
          <w:szCs w:val="36"/>
        </w:rPr>
      </w:pPr>
      <w:r w:rsidRPr="00502094">
        <w:rPr>
          <w:rFonts w:ascii="Adobe Garamond Pro" w:hAnsi="Adobe Garamond Pro" w:cs="Adobe Garamond Pro"/>
          <w:color w:val="000000"/>
          <w:sz w:val="36"/>
          <w:szCs w:val="36"/>
        </w:rPr>
        <w:t>Álvaro Martín</w:t>
      </w:r>
    </w:p>
    <w:p w:rsidR="009E39D1" w:rsidRPr="00502094" w:rsidRDefault="009E39D1" w:rsidP="00502094">
      <w:pPr>
        <w:pStyle w:val="Pa4"/>
        <w:spacing w:line="360" w:lineRule="auto"/>
        <w:jc w:val="both"/>
        <w:rPr>
          <w:rFonts w:ascii="Adobe Garamond Pro" w:hAnsi="Adobe Garamond Pro" w:cs="Adobe Garamond Pro"/>
          <w:color w:val="000000"/>
          <w:sz w:val="28"/>
          <w:szCs w:val="28"/>
        </w:rPr>
      </w:pPr>
      <w:r w:rsidRPr="00502094">
        <w:rPr>
          <w:rStyle w:val="A8"/>
          <w:sz w:val="28"/>
          <w:szCs w:val="28"/>
        </w:rPr>
        <w:t xml:space="preserve">La historia venía de lejos, pero para mí comenzó el jueves 5 de julio de 2018. Aquel día inolvidable grabamos un episodio de </w:t>
      </w:r>
      <w:r w:rsidRPr="00502094">
        <w:rPr>
          <w:rStyle w:val="A8"/>
          <w:i/>
          <w:iCs/>
          <w:sz w:val="28"/>
          <w:szCs w:val="28"/>
        </w:rPr>
        <w:t xml:space="preserve">Ecos de lo Remoto </w:t>
      </w:r>
      <w:r w:rsidRPr="00502094">
        <w:rPr>
          <w:rStyle w:val="A8"/>
          <w:sz w:val="28"/>
          <w:szCs w:val="28"/>
        </w:rPr>
        <w:t>desde un lugar muy especial. Hicimos un pro</w:t>
      </w:r>
      <w:r w:rsidRPr="00502094">
        <w:rPr>
          <w:rStyle w:val="A8"/>
          <w:sz w:val="28"/>
          <w:szCs w:val="28"/>
        </w:rPr>
        <w:softHyphen/>
        <w:t>grama de radio en uno de los tres puntos, alrededor del mundo, que sirvieron de unión entre nuestro planeta y la Luna, cuan</w:t>
      </w:r>
      <w:r w:rsidRPr="00502094">
        <w:rPr>
          <w:rStyle w:val="A8"/>
          <w:sz w:val="28"/>
          <w:szCs w:val="28"/>
        </w:rPr>
        <w:softHyphen/>
        <w:t xml:space="preserve">do aquellos valientes se embarcaron en una aventura que llevó al ser humano a traspasar las fronteras establecidas. Me refiero al Museo Lunar de </w:t>
      </w:r>
      <w:proofErr w:type="spellStart"/>
      <w:r w:rsidRPr="00502094">
        <w:rPr>
          <w:rStyle w:val="A8"/>
          <w:sz w:val="28"/>
          <w:szCs w:val="28"/>
        </w:rPr>
        <w:t>Fresnedillas</w:t>
      </w:r>
      <w:proofErr w:type="spellEnd"/>
      <w:r w:rsidRPr="00502094">
        <w:rPr>
          <w:rStyle w:val="A8"/>
          <w:sz w:val="28"/>
          <w:szCs w:val="28"/>
        </w:rPr>
        <w:t xml:space="preserve"> de la Oliva (Madrid), punto clave antaño, desde donde se avisó a la tripulación de la misión Apolo 11 que les quedaban treinta segundos para alunizar aquel 20 de julio de 1969. Donde hoy encontramos este museo lleno de pie</w:t>
      </w:r>
      <w:r w:rsidRPr="00502094">
        <w:rPr>
          <w:rStyle w:val="A8"/>
          <w:sz w:val="28"/>
          <w:szCs w:val="28"/>
        </w:rPr>
        <w:softHyphen/>
        <w:t>zas auténticas, así como reproducciones pertenecientes a distintas misiones espaciales, en aquella época se instaló una gran antena para contactar con los astronautas y que pudieran llevar a buen puerto su epopeya. Las otras dos estaban situadas en California y en Australia, de tal manera que los hombres del espacio nunca perdieran su cordón umbilical con el planeta azul.</w:t>
      </w:r>
    </w:p>
    <w:p w:rsidR="009E39D1" w:rsidRPr="00502094" w:rsidRDefault="009E39D1" w:rsidP="00502094">
      <w:pPr>
        <w:pStyle w:val="Pa5"/>
        <w:spacing w:line="360" w:lineRule="auto"/>
        <w:ind w:firstLine="280"/>
        <w:jc w:val="both"/>
        <w:rPr>
          <w:rFonts w:ascii="Adobe Garamond Pro" w:hAnsi="Adobe Garamond Pro" w:cs="Adobe Garamond Pro"/>
          <w:color w:val="000000"/>
          <w:sz w:val="28"/>
          <w:szCs w:val="28"/>
        </w:rPr>
      </w:pPr>
      <w:r w:rsidRPr="00502094">
        <w:rPr>
          <w:rStyle w:val="A8"/>
          <w:sz w:val="28"/>
          <w:szCs w:val="28"/>
        </w:rPr>
        <w:t>Llevaba tiempo con ganas de entrevistar a Pierre Montea</w:t>
      </w:r>
      <w:r w:rsidRPr="00502094">
        <w:rPr>
          <w:rStyle w:val="A8"/>
          <w:sz w:val="28"/>
          <w:szCs w:val="28"/>
        </w:rPr>
        <w:softHyphen/>
        <w:t>gudo, pero por guiños del destino fue aquel día y en aquel entorno privilegiado, rodeados de aparatos esenciales para la comunicación más allá de la Tierra. Además de hablar sobre las curiosidades y anécdotas de la llegada del hombre a nues</w:t>
      </w:r>
      <w:r w:rsidRPr="00502094">
        <w:rPr>
          <w:rStyle w:val="A8"/>
          <w:sz w:val="28"/>
          <w:szCs w:val="28"/>
        </w:rPr>
        <w:softHyphen/>
        <w:t xml:space="preserve">tro satélite natural, quise que el programa sirviera también para romper una lanza a favor de todos los héroes anónimos, personas que apenas son recordadas pero cuyas aportaciones fueron vitales para que Neil Armstrong pudiera pronunciar las célebres palabras «este es un pequeño paso para el </w:t>
      </w:r>
      <w:r w:rsidRPr="00502094">
        <w:rPr>
          <w:rStyle w:val="A8"/>
          <w:sz w:val="28"/>
          <w:szCs w:val="28"/>
        </w:rPr>
        <w:lastRenderedPageBreak/>
        <w:t xml:space="preserve">hombre, pero un gran salto para la humanidad», grabadas a fuego en el imaginario colectivo. </w:t>
      </w:r>
    </w:p>
    <w:p w:rsidR="009E39D1" w:rsidRPr="00502094" w:rsidRDefault="009E39D1" w:rsidP="00502094">
      <w:pPr>
        <w:pStyle w:val="Pa5"/>
        <w:spacing w:line="360" w:lineRule="auto"/>
        <w:ind w:firstLine="280"/>
        <w:jc w:val="both"/>
        <w:rPr>
          <w:rFonts w:ascii="Adobe Garamond Pro" w:hAnsi="Adobe Garamond Pro" w:cs="Adobe Garamond Pro"/>
          <w:color w:val="000000"/>
          <w:sz w:val="28"/>
          <w:szCs w:val="28"/>
        </w:rPr>
      </w:pPr>
      <w:r w:rsidRPr="00502094">
        <w:rPr>
          <w:rStyle w:val="A8"/>
          <w:sz w:val="28"/>
          <w:szCs w:val="28"/>
        </w:rPr>
        <w:t>Y hasta allí se desplazó el autor de este libro, puntual, luciendo una camisa color burdeos y su característica sonrisa serena. Tenía algunos datos que a vuelapluma pude seleccionar sobre Héctor R. Rojas, el que iba a ser protagonista del programa y asimismo de los esfuerzos y desvelos de Pierre. Lo que se contó aquella ma</w:t>
      </w:r>
      <w:r w:rsidRPr="00502094">
        <w:rPr>
          <w:rStyle w:val="A8"/>
          <w:sz w:val="28"/>
          <w:szCs w:val="28"/>
        </w:rPr>
        <w:softHyphen/>
        <w:t xml:space="preserve">ñana me dejó tan sorprendido como entusiasmado, con ganas de saber mucho más sobre aquel científico venezolano. Pero antes, como si volviéramos a ser niños, nos maravillamos contemplando trajes de astronauta, antiguos recortes de prensa, la comida que se llevaban al espacio e incluso un frasco con vodka «espacial» ruso. Finalmente, junto con mi compañero radiofónico Israel Gordon nos sentamos en la mesa ante los micrófonos de Onda Madrid para hablar de historias silenciadas, de héroes que hoy dejarían de ser anónimos. </w:t>
      </w:r>
    </w:p>
    <w:p w:rsidR="009E39D1" w:rsidRPr="00502094" w:rsidRDefault="009E39D1" w:rsidP="00502094">
      <w:pPr>
        <w:pStyle w:val="Pa5"/>
        <w:spacing w:line="360" w:lineRule="auto"/>
        <w:ind w:firstLine="280"/>
        <w:jc w:val="both"/>
        <w:rPr>
          <w:rFonts w:ascii="Adobe Garamond Pro" w:hAnsi="Adobe Garamond Pro" w:cs="Adobe Garamond Pro"/>
          <w:color w:val="000000"/>
          <w:sz w:val="28"/>
          <w:szCs w:val="28"/>
        </w:rPr>
      </w:pPr>
      <w:r w:rsidRPr="00502094">
        <w:rPr>
          <w:rStyle w:val="A8"/>
          <w:sz w:val="28"/>
          <w:szCs w:val="28"/>
        </w:rPr>
        <w:t>A nuestras espaldas un montón de consolas y cables originales usados por aquellos hombres que se comunicaron con «Apolo», y por delante casi una hora de tertulia sobre este personaje que descubriríamos con gran asombro, mientras Monteagudo iba na</w:t>
      </w:r>
      <w:r w:rsidRPr="00502094">
        <w:rPr>
          <w:rStyle w:val="A8"/>
          <w:sz w:val="28"/>
          <w:szCs w:val="28"/>
        </w:rPr>
        <w:softHyphen/>
        <w:t xml:space="preserve">rrando su vida en un </w:t>
      </w:r>
      <w:r w:rsidRPr="00502094">
        <w:rPr>
          <w:rStyle w:val="A8"/>
          <w:i/>
          <w:iCs/>
          <w:sz w:val="28"/>
          <w:szCs w:val="28"/>
        </w:rPr>
        <w:t xml:space="preserve">in crescendo </w:t>
      </w:r>
      <w:r w:rsidRPr="00502094">
        <w:rPr>
          <w:rStyle w:val="A8"/>
          <w:sz w:val="28"/>
          <w:szCs w:val="28"/>
        </w:rPr>
        <w:t>en el que sus ojos brillaban más y más por momentos. Los cálculos que realizó Héctor R. Rojas tuvieron un papel esencial a la hora de posar el módulo Águila en la Luna (pues así se llamaba en clave la nave utilizada), favore</w:t>
      </w:r>
      <w:r w:rsidRPr="00502094">
        <w:rPr>
          <w:rStyle w:val="A8"/>
          <w:sz w:val="28"/>
          <w:szCs w:val="28"/>
        </w:rPr>
        <w:softHyphen/>
        <w:t xml:space="preserve">ciendo el alunizaje en el mejor lugar posible. Probablemente sin él —al igual que sin </w:t>
      </w:r>
      <w:proofErr w:type="spellStart"/>
      <w:r w:rsidRPr="00502094">
        <w:rPr>
          <w:rStyle w:val="A8"/>
          <w:sz w:val="28"/>
          <w:szCs w:val="28"/>
        </w:rPr>
        <w:t>Fresnedillas</w:t>
      </w:r>
      <w:proofErr w:type="spellEnd"/>
      <w:r w:rsidRPr="00502094">
        <w:rPr>
          <w:rStyle w:val="A8"/>
          <w:sz w:val="28"/>
          <w:szCs w:val="28"/>
        </w:rPr>
        <w:t xml:space="preserve"> de la Oliva— este periplo podría haber tenido un amargo final, y apenas fue reconocido; más bien al contrario. En su trayectoria prof</w:t>
      </w:r>
      <w:r w:rsidR="00502094">
        <w:rPr>
          <w:rStyle w:val="A8"/>
          <w:sz w:val="28"/>
          <w:szCs w:val="28"/>
        </w:rPr>
        <w:t xml:space="preserve">esional, entre los que tendrían </w:t>
      </w:r>
      <w:r w:rsidRPr="00502094">
        <w:rPr>
          <w:rStyle w:val="A8"/>
          <w:sz w:val="28"/>
          <w:szCs w:val="28"/>
        </w:rPr>
        <w:t>que haberlo ensalzado, solamente ha habido desacuerdos polí</w:t>
      </w:r>
      <w:r w:rsidRPr="00502094">
        <w:rPr>
          <w:rStyle w:val="A8"/>
          <w:sz w:val="28"/>
          <w:szCs w:val="28"/>
        </w:rPr>
        <w:softHyphen/>
        <w:t>ticos, diplomacia fallida, intereses militares y… ¿presiones que van más allá de las palabras?, ¿memorias borradas intencionada</w:t>
      </w:r>
      <w:r w:rsidRPr="00502094">
        <w:rPr>
          <w:rStyle w:val="A8"/>
          <w:sz w:val="28"/>
          <w:szCs w:val="28"/>
        </w:rPr>
        <w:softHyphen/>
        <w:t>mente? Una eminencia científica que tal vez se metió en terre</w:t>
      </w:r>
      <w:r w:rsidRPr="00502094">
        <w:rPr>
          <w:rStyle w:val="A8"/>
          <w:sz w:val="28"/>
          <w:szCs w:val="28"/>
        </w:rPr>
        <w:softHyphen/>
        <w:t xml:space="preserve">nos pantanosos, pudiendo haber llegado a viajar al espacio, pero </w:t>
      </w:r>
      <w:r w:rsidRPr="00502094">
        <w:rPr>
          <w:rStyle w:val="A8"/>
          <w:sz w:val="28"/>
          <w:szCs w:val="28"/>
        </w:rPr>
        <w:lastRenderedPageBreak/>
        <w:t xml:space="preserve">también —en lo terrenal— el ejemplo de un hombre hecho a sí mismo, el protagonista del libro suscita el interés allá por donde pasa mediante su heraldo, tal y como sucedió aquella mañana de julio de 2018 ante los allí presentes, y más tarde en forma de miles de oyentes en todo el mundo que conocieron por primera vez la existencia de un </w:t>
      </w:r>
      <w:r w:rsidRPr="00502094">
        <w:rPr>
          <w:rStyle w:val="A8"/>
          <w:i/>
          <w:iCs/>
          <w:sz w:val="28"/>
          <w:szCs w:val="28"/>
        </w:rPr>
        <w:t>Expediente Rojas</w:t>
      </w:r>
      <w:r w:rsidRPr="00502094">
        <w:rPr>
          <w:rStyle w:val="A8"/>
          <w:sz w:val="28"/>
          <w:szCs w:val="28"/>
        </w:rPr>
        <w:t xml:space="preserve">. </w:t>
      </w:r>
    </w:p>
    <w:p w:rsidR="009E39D1" w:rsidRPr="00502094" w:rsidRDefault="009E39D1" w:rsidP="00502094">
      <w:pPr>
        <w:pStyle w:val="Pa5"/>
        <w:spacing w:line="360" w:lineRule="auto"/>
        <w:ind w:firstLine="280"/>
        <w:jc w:val="both"/>
        <w:rPr>
          <w:rFonts w:ascii="Adobe Garamond Pro" w:hAnsi="Adobe Garamond Pro" w:cs="Adobe Garamond Pro"/>
          <w:color w:val="000000"/>
          <w:sz w:val="28"/>
          <w:szCs w:val="28"/>
        </w:rPr>
      </w:pPr>
      <w:r w:rsidRPr="00502094">
        <w:rPr>
          <w:rStyle w:val="A8"/>
          <w:sz w:val="28"/>
          <w:szCs w:val="28"/>
        </w:rPr>
        <w:t>Para que un libro cumpla su sagrada función de comunica</w:t>
      </w:r>
      <w:r w:rsidRPr="00502094">
        <w:rPr>
          <w:rStyle w:val="A8"/>
          <w:sz w:val="28"/>
          <w:szCs w:val="28"/>
        </w:rPr>
        <w:softHyphen/>
        <w:t>ción, de abrir mentes y de inspirar, en primer lugar es necesario que exista algo interesante que contar. En este caso es la apasio</w:t>
      </w:r>
      <w:r w:rsidRPr="00502094">
        <w:rPr>
          <w:rStyle w:val="A8"/>
          <w:sz w:val="28"/>
          <w:szCs w:val="28"/>
        </w:rPr>
        <w:softHyphen/>
        <w:t>nante vida de Rojas y su conexión con el Cosmos, un asunto que podría vincularlo (y de qué manera) con el fenómeno OVNI. Esto es el mensaje. Pero también hace falta una persona impli</w:t>
      </w:r>
      <w:r w:rsidRPr="00502094">
        <w:rPr>
          <w:rStyle w:val="A8"/>
          <w:sz w:val="28"/>
          <w:szCs w:val="28"/>
        </w:rPr>
        <w:softHyphen/>
        <w:t>cada en la causa, como lo es Pierre Monteagudo; un caballero andante que ha dedicado cientos de horas y miles de kilóme</w:t>
      </w:r>
      <w:r w:rsidRPr="00502094">
        <w:rPr>
          <w:rStyle w:val="A8"/>
          <w:sz w:val="28"/>
          <w:szCs w:val="28"/>
        </w:rPr>
        <w:softHyphen/>
        <w:t xml:space="preserve">tros a reivindicar la figura del astrofísico venezolano en tertulias, programas de radio, congresos, presentaciones... Pudo conocerlo, pero no en el mejor momento, pues el autor era tan solo un niño. O quizás sí que era el momento perfecto porque creo que en esa infancia fecunda se sembró una semilla que hoy florece en este gran libro. Esto es el emisor. Por último, antes de que empiece a degustar esta obra, querido lector, me quiero dirigir a usted para darle las gracias, simplemente por concederle una oportunidad a esta magnífica biografía. Porque faltaba un término más en esta ecuación literaria y es probablemente lo más importante: usted, es decir, el receptor. </w:t>
      </w:r>
    </w:p>
    <w:p w:rsidR="00502094" w:rsidRDefault="00502094" w:rsidP="00502094">
      <w:pPr>
        <w:pStyle w:val="Pa12"/>
        <w:spacing w:line="360" w:lineRule="auto"/>
        <w:ind w:firstLine="280"/>
        <w:jc w:val="right"/>
        <w:rPr>
          <w:rStyle w:val="A8"/>
          <w:sz w:val="28"/>
          <w:szCs w:val="28"/>
        </w:rPr>
      </w:pPr>
    </w:p>
    <w:p w:rsidR="009E39D1" w:rsidRPr="00502094" w:rsidRDefault="009E39D1" w:rsidP="00502094">
      <w:pPr>
        <w:pStyle w:val="Pa12"/>
        <w:spacing w:line="360" w:lineRule="auto"/>
        <w:ind w:firstLine="280"/>
        <w:jc w:val="right"/>
        <w:rPr>
          <w:rFonts w:ascii="Adobe Garamond Pro" w:hAnsi="Adobe Garamond Pro" w:cs="Adobe Garamond Pro"/>
          <w:color w:val="000000"/>
          <w:sz w:val="28"/>
          <w:szCs w:val="28"/>
        </w:rPr>
      </w:pPr>
      <w:r w:rsidRPr="00502094">
        <w:rPr>
          <w:rStyle w:val="A8"/>
          <w:sz w:val="28"/>
          <w:szCs w:val="28"/>
        </w:rPr>
        <w:t>En Madrid, a 26 de noviembre de 2018</w:t>
      </w:r>
      <w:r w:rsidR="00502094">
        <w:rPr>
          <w:rFonts w:ascii="Adobe Garamond Pro" w:hAnsi="Adobe Garamond Pro" w:cs="Adobe Garamond Pro"/>
          <w:color w:val="000000"/>
          <w:sz w:val="28"/>
          <w:szCs w:val="28"/>
        </w:rPr>
        <w:t>.</w:t>
      </w:r>
    </w:p>
    <w:p w:rsidR="00502094" w:rsidRPr="00502094" w:rsidRDefault="009E39D1" w:rsidP="00502094">
      <w:pPr>
        <w:spacing w:line="360" w:lineRule="auto"/>
        <w:jc w:val="both"/>
        <w:rPr>
          <w:rFonts w:ascii="Adobe Garamond Pro" w:hAnsi="Adobe Garamond Pro" w:cs="Adobe Garamond Pro"/>
          <w:color w:val="000000"/>
          <w:sz w:val="28"/>
          <w:szCs w:val="28"/>
        </w:rPr>
      </w:pPr>
      <w:r w:rsidRPr="00502094">
        <w:rPr>
          <w:rStyle w:val="A8"/>
          <w:sz w:val="28"/>
          <w:szCs w:val="28"/>
        </w:rPr>
        <w:t xml:space="preserve">Álvaro Martín (Madrid, 1988) es un entusiasta buscador de misterios, amante del </w:t>
      </w:r>
      <w:proofErr w:type="spellStart"/>
      <w:r w:rsidRPr="00502094">
        <w:rPr>
          <w:rStyle w:val="A8"/>
          <w:sz w:val="28"/>
          <w:szCs w:val="28"/>
        </w:rPr>
        <w:t>rock’n’roll</w:t>
      </w:r>
      <w:proofErr w:type="spellEnd"/>
      <w:r w:rsidRPr="00502094">
        <w:rPr>
          <w:rStyle w:val="A8"/>
          <w:sz w:val="28"/>
          <w:szCs w:val="28"/>
        </w:rPr>
        <w:t xml:space="preserve"> y del noble arte de contar histo</w:t>
      </w:r>
      <w:r w:rsidRPr="00502094">
        <w:rPr>
          <w:rStyle w:val="A8"/>
          <w:sz w:val="28"/>
          <w:szCs w:val="28"/>
        </w:rPr>
        <w:softHyphen/>
        <w:t xml:space="preserve">rias, cosa que ha venido haciendo en diversas revistas como </w:t>
      </w:r>
      <w:proofErr w:type="spellStart"/>
      <w:r w:rsidRPr="00502094">
        <w:rPr>
          <w:rStyle w:val="A8"/>
          <w:i/>
          <w:iCs/>
          <w:sz w:val="28"/>
          <w:szCs w:val="28"/>
        </w:rPr>
        <w:t>Ta</w:t>
      </w:r>
      <w:r w:rsidRPr="00502094">
        <w:rPr>
          <w:rStyle w:val="A8"/>
          <w:i/>
          <w:iCs/>
          <w:sz w:val="28"/>
          <w:szCs w:val="28"/>
        </w:rPr>
        <w:softHyphen/>
        <w:t>nit</w:t>
      </w:r>
      <w:proofErr w:type="spellEnd"/>
      <w:r w:rsidRPr="00502094">
        <w:rPr>
          <w:rStyle w:val="A8"/>
          <w:i/>
          <w:iCs/>
          <w:sz w:val="28"/>
          <w:szCs w:val="28"/>
        </w:rPr>
        <w:t xml:space="preserve"> </w:t>
      </w:r>
      <w:r w:rsidRPr="00502094">
        <w:rPr>
          <w:rStyle w:val="A8"/>
          <w:sz w:val="28"/>
          <w:szCs w:val="28"/>
        </w:rPr>
        <w:t xml:space="preserve">o </w:t>
      </w:r>
      <w:r w:rsidRPr="00502094">
        <w:rPr>
          <w:rStyle w:val="A8"/>
          <w:i/>
          <w:iCs/>
          <w:sz w:val="28"/>
          <w:szCs w:val="28"/>
        </w:rPr>
        <w:t>Más Allá</w:t>
      </w:r>
      <w:r w:rsidRPr="00502094">
        <w:rPr>
          <w:rStyle w:val="A8"/>
          <w:sz w:val="28"/>
          <w:szCs w:val="28"/>
        </w:rPr>
        <w:t xml:space="preserve">, y en programas radiofónicos, siendo director de </w:t>
      </w:r>
      <w:r w:rsidRPr="00502094">
        <w:rPr>
          <w:rStyle w:val="A8"/>
          <w:i/>
          <w:iCs/>
          <w:sz w:val="28"/>
          <w:szCs w:val="28"/>
        </w:rPr>
        <w:t>Ecos de lo remoto</w:t>
      </w:r>
      <w:r w:rsidRPr="00502094">
        <w:rPr>
          <w:rStyle w:val="A8"/>
          <w:sz w:val="28"/>
          <w:szCs w:val="28"/>
        </w:rPr>
        <w:t xml:space="preserve">. También ha hecho sus incursiones televisivas en Cuarto Milenio y en </w:t>
      </w:r>
      <w:proofErr w:type="spellStart"/>
      <w:r w:rsidRPr="00502094">
        <w:rPr>
          <w:rStyle w:val="A8"/>
          <w:sz w:val="28"/>
          <w:szCs w:val="28"/>
        </w:rPr>
        <w:t>Telemadrid</w:t>
      </w:r>
      <w:proofErr w:type="spellEnd"/>
      <w:r w:rsidRPr="00502094">
        <w:rPr>
          <w:rStyle w:val="A8"/>
          <w:sz w:val="28"/>
          <w:szCs w:val="28"/>
        </w:rPr>
        <w:t xml:space="preserve">. Es autor del libro </w:t>
      </w:r>
      <w:r w:rsidRPr="00502094">
        <w:rPr>
          <w:rStyle w:val="A8"/>
          <w:i/>
          <w:iCs/>
          <w:sz w:val="28"/>
          <w:szCs w:val="28"/>
        </w:rPr>
        <w:t xml:space="preserve">Enigmas y misterios de Madrid </w:t>
      </w:r>
      <w:r w:rsidRPr="00502094">
        <w:rPr>
          <w:rStyle w:val="A8"/>
          <w:sz w:val="28"/>
          <w:szCs w:val="28"/>
        </w:rPr>
        <w:t>(</w:t>
      </w:r>
      <w:proofErr w:type="spellStart"/>
      <w:r w:rsidRPr="00502094">
        <w:rPr>
          <w:rStyle w:val="A8"/>
          <w:sz w:val="28"/>
          <w:szCs w:val="28"/>
        </w:rPr>
        <w:t>Almuzara</w:t>
      </w:r>
      <w:proofErr w:type="spellEnd"/>
      <w:r w:rsidRPr="00502094">
        <w:rPr>
          <w:rStyle w:val="A8"/>
          <w:sz w:val="28"/>
          <w:szCs w:val="28"/>
        </w:rPr>
        <w:t>).</w:t>
      </w:r>
      <w:bookmarkStart w:id="0" w:name="_GoBack"/>
      <w:bookmarkEnd w:id="0"/>
    </w:p>
    <w:sectPr w:rsidR="00502094" w:rsidRPr="005020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D1"/>
    <w:rsid w:val="003E116F"/>
    <w:rsid w:val="00502094"/>
    <w:rsid w:val="00982A26"/>
    <w:rsid w:val="009E3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39D1"/>
    <w:pPr>
      <w:autoSpaceDE w:val="0"/>
      <w:autoSpaceDN w:val="0"/>
      <w:adjustRightInd w:val="0"/>
      <w:spacing w:after="0" w:line="240" w:lineRule="auto"/>
    </w:pPr>
    <w:rPr>
      <w:rFonts w:ascii="Baskerville" w:hAnsi="Baskerville" w:cs="Baskerville"/>
      <w:color w:val="000000"/>
      <w:sz w:val="24"/>
      <w:szCs w:val="24"/>
    </w:rPr>
  </w:style>
  <w:style w:type="paragraph" w:customStyle="1" w:styleId="Pa0">
    <w:name w:val="Pa0"/>
    <w:basedOn w:val="Default"/>
    <w:next w:val="Default"/>
    <w:uiPriority w:val="99"/>
    <w:rsid w:val="009E39D1"/>
    <w:pPr>
      <w:spacing w:line="221" w:lineRule="atLeast"/>
    </w:pPr>
    <w:rPr>
      <w:rFonts w:cstheme="minorBidi"/>
      <w:color w:val="auto"/>
    </w:rPr>
  </w:style>
  <w:style w:type="character" w:customStyle="1" w:styleId="A3">
    <w:name w:val="A3"/>
    <w:uiPriority w:val="99"/>
    <w:rsid w:val="009E39D1"/>
    <w:rPr>
      <w:rFonts w:cs="Baskerville"/>
      <w:color w:val="000000"/>
      <w:sz w:val="60"/>
      <w:szCs w:val="60"/>
    </w:rPr>
  </w:style>
  <w:style w:type="character" w:customStyle="1" w:styleId="A4">
    <w:name w:val="A4"/>
    <w:uiPriority w:val="99"/>
    <w:rsid w:val="009E39D1"/>
    <w:rPr>
      <w:rFonts w:cs="Baskerville"/>
      <w:color w:val="000000"/>
      <w:sz w:val="32"/>
      <w:szCs w:val="32"/>
    </w:rPr>
  </w:style>
  <w:style w:type="paragraph" w:customStyle="1" w:styleId="Pa1">
    <w:name w:val="Pa1"/>
    <w:basedOn w:val="Default"/>
    <w:next w:val="Default"/>
    <w:uiPriority w:val="99"/>
    <w:rsid w:val="009E39D1"/>
    <w:pPr>
      <w:spacing w:line="241" w:lineRule="atLeast"/>
    </w:pPr>
    <w:rPr>
      <w:rFonts w:cstheme="minorBidi"/>
      <w:color w:val="auto"/>
    </w:rPr>
  </w:style>
  <w:style w:type="character" w:customStyle="1" w:styleId="A5">
    <w:name w:val="A5"/>
    <w:uiPriority w:val="99"/>
    <w:rsid w:val="009E39D1"/>
    <w:rPr>
      <w:rFonts w:ascii="Minion Pro" w:hAnsi="Minion Pro" w:cs="Minion Pro"/>
      <w:color w:val="000000"/>
      <w:sz w:val="18"/>
      <w:szCs w:val="18"/>
    </w:rPr>
  </w:style>
  <w:style w:type="character" w:customStyle="1" w:styleId="A6">
    <w:name w:val="A6"/>
    <w:uiPriority w:val="99"/>
    <w:rsid w:val="009E39D1"/>
    <w:rPr>
      <w:rFonts w:ascii="Minion Pro" w:hAnsi="Minion Pro" w:cs="Minion Pro"/>
      <w:color w:val="000000"/>
      <w:sz w:val="16"/>
      <w:szCs w:val="16"/>
    </w:rPr>
  </w:style>
  <w:style w:type="paragraph" w:customStyle="1" w:styleId="Pa2">
    <w:name w:val="Pa2"/>
    <w:basedOn w:val="Default"/>
    <w:next w:val="Default"/>
    <w:uiPriority w:val="99"/>
    <w:rsid w:val="009E39D1"/>
    <w:pPr>
      <w:spacing w:line="241" w:lineRule="atLeast"/>
    </w:pPr>
    <w:rPr>
      <w:rFonts w:cstheme="minorBidi"/>
      <w:color w:val="auto"/>
    </w:rPr>
  </w:style>
  <w:style w:type="character" w:customStyle="1" w:styleId="A7">
    <w:name w:val="A7"/>
    <w:uiPriority w:val="99"/>
    <w:rsid w:val="009E39D1"/>
    <w:rPr>
      <w:rFonts w:ascii="Minion Pro" w:hAnsi="Minion Pro" w:cs="Minion Pro"/>
      <w:b/>
      <w:bCs/>
      <w:color w:val="000000"/>
      <w:sz w:val="22"/>
      <w:szCs w:val="22"/>
    </w:rPr>
  </w:style>
  <w:style w:type="character" w:customStyle="1" w:styleId="A9">
    <w:name w:val="A9"/>
    <w:uiPriority w:val="99"/>
    <w:rsid w:val="009E39D1"/>
    <w:rPr>
      <w:rFonts w:ascii="Adobe Garamond Pro" w:hAnsi="Adobe Garamond Pro" w:cs="Adobe Garamond Pro"/>
      <w:color w:val="000000"/>
      <w:u w:val="single"/>
    </w:rPr>
  </w:style>
  <w:style w:type="paragraph" w:customStyle="1" w:styleId="Pa4">
    <w:name w:val="Pa4"/>
    <w:basedOn w:val="Default"/>
    <w:next w:val="Default"/>
    <w:uiPriority w:val="99"/>
    <w:rsid w:val="009E39D1"/>
    <w:pPr>
      <w:spacing w:line="221" w:lineRule="atLeast"/>
    </w:pPr>
    <w:rPr>
      <w:rFonts w:cstheme="minorBidi"/>
      <w:color w:val="auto"/>
    </w:rPr>
  </w:style>
  <w:style w:type="character" w:customStyle="1" w:styleId="A10">
    <w:name w:val="A10"/>
    <w:uiPriority w:val="99"/>
    <w:rsid w:val="009E39D1"/>
    <w:rPr>
      <w:rFonts w:ascii="Adobe Garamond Pro" w:hAnsi="Adobe Garamond Pro" w:cs="Adobe Garamond Pro"/>
      <w:color w:val="000000"/>
      <w:sz w:val="111"/>
      <w:szCs w:val="111"/>
    </w:rPr>
  </w:style>
  <w:style w:type="character" w:customStyle="1" w:styleId="A8">
    <w:name w:val="A8"/>
    <w:uiPriority w:val="99"/>
    <w:rsid w:val="009E39D1"/>
    <w:rPr>
      <w:rFonts w:ascii="Adobe Garamond Pro" w:hAnsi="Adobe Garamond Pro" w:cs="Adobe Garamond Pro"/>
      <w:color w:val="000000"/>
    </w:rPr>
  </w:style>
  <w:style w:type="paragraph" w:customStyle="1" w:styleId="Pa5">
    <w:name w:val="Pa5"/>
    <w:basedOn w:val="Default"/>
    <w:next w:val="Default"/>
    <w:uiPriority w:val="99"/>
    <w:rsid w:val="009E39D1"/>
    <w:pPr>
      <w:spacing w:line="221" w:lineRule="atLeast"/>
    </w:pPr>
    <w:rPr>
      <w:rFonts w:cstheme="minorBidi"/>
      <w:color w:val="auto"/>
    </w:rPr>
  </w:style>
  <w:style w:type="paragraph" w:customStyle="1" w:styleId="Pa6">
    <w:name w:val="Pa6"/>
    <w:basedOn w:val="Default"/>
    <w:next w:val="Default"/>
    <w:uiPriority w:val="99"/>
    <w:rsid w:val="009E39D1"/>
    <w:pPr>
      <w:spacing w:line="221" w:lineRule="atLeast"/>
    </w:pPr>
    <w:rPr>
      <w:rFonts w:cstheme="minorBidi"/>
      <w:color w:val="auto"/>
    </w:rPr>
  </w:style>
  <w:style w:type="paragraph" w:customStyle="1" w:styleId="Pa8">
    <w:name w:val="Pa8"/>
    <w:basedOn w:val="Default"/>
    <w:next w:val="Default"/>
    <w:uiPriority w:val="99"/>
    <w:rsid w:val="009E39D1"/>
    <w:pPr>
      <w:spacing w:line="401" w:lineRule="atLeast"/>
    </w:pPr>
    <w:rPr>
      <w:rFonts w:cstheme="minorBidi"/>
      <w:color w:val="auto"/>
    </w:rPr>
  </w:style>
  <w:style w:type="paragraph" w:customStyle="1" w:styleId="Pa7">
    <w:name w:val="Pa7"/>
    <w:basedOn w:val="Default"/>
    <w:next w:val="Default"/>
    <w:uiPriority w:val="99"/>
    <w:rsid w:val="009E39D1"/>
    <w:pPr>
      <w:spacing w:line="221" w:lineRule="atLeast"/>
    </w:pPr>
    <w:rPr>
      <w:rFonts w:cstheme="minorBidi"/>
      <w:color w:val="auto"/>
    </w:rPr>
  </w:style>
  <w:style w:type="paragraph" w:customStyle="1" w:styleId="Pa9">
    <w:name w:val="Pa9"/>
    <w:basedOn w:val="Default"/>
    <w:next w:val="Default"/>
    <w:uiPriority w:val="99"/>
    <w:rsid w:val="009E39D1"/>
    <w:pPr>
      <w:spacing w:line="221" w:lineRule="atLeast"/>
    </w:pPr>
    <w:rPr>
      <w:rFonts w:cstheme="minorBidi"/>
      <w:color w:val="auto"/>
    </w:rPr>
  </w:style>
  <w:style w:type="paragraph" w:customStyle="1" w:styleId="Pa10">
    <w:name w:val="Pa10"/>
    <w:basedOn w:val="Default"/>
    <w:next w:val="Default"/>
    <w:uiPriority w:val="99"/>
    <w:rsid w:val="009E39D1"/>
    <w:pPr>
      <w:spacing w:line="321" w:lineRule="atLeast"/>
    </w:pPr>
    <w:rPr>
      <w:rFonts w:cstheme="minorBidi"/>
      <w:color w:val="auto"/>
    </w:rPr>
  </w:style>
  <w:style w:type="paragraph" w:customStyle="1" w:styleId="Pa12">
    <w:name w:val="Pa12"/>
    <w:basedOn w:val="Default"/>
    <w:next w:val="Default"/>
    <w:uiPriority w:val="99"/>
    <w:rsid w:val="009E39D1"/>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E39D1"/>
    <w:pPr>
      <w:autoSpaceDE w:val="0"/>
      <w:autoSpaceDN w:val="0"/>
      <w:adjustRightInd w:val="0"/>
      <w:spacing w:after="0" w:line="240" w:lineRule="auto"/>
    </w:pPr>
    <w:rPr>
      <w:rFonts w:ascii="Baskerville" w:hAnsi="Baskerville" w:cs="Baskerville"/>
      <w:color w:val="000000"/>
      <w:sz w:val="24"/>
      <w:szCs w:val="24"/>
    </w:rPr>
  </w:style>
  <w:style w:type="paragraph" w:customStyle="1" w:styleId="Pa0">
    <w:name w:val="Pa0"/>
    <w:basedOn w:val="Default"/>
    <w:next w:val="Default"/>
    <w:uiPriority w:val="99"/>
    <w:rsid w:val="009E39D1"/>
    <w:pPr>
      <w:spacing w:line="221" w:lineRule="atLeast"/>
    </w:pPr>
    <w:rPr>
      <w:rFonts w:cstheme="minorBidi"/>
      <w:color w:val="auto"/>
    </w:rPr>
  </w:style>
  <w:style w:type="character" w:customStyle="1" w:styleId="A3">
    <w:name w:val="A3"/>
    <w:uiPriority w:val="99"/>
    <w:rsid w:val="009E39D1"/>
    <w:rPr>
      <w:rFonts w:cs="Baskerville"/>
      <w:color w:val="000000"/>
      <w:sz w:val="60"/>
      <w:szCs w:val="60"/>
    </w:rPr>
  </w:style>
  <w:style w:type="character" w:customStyle="1" w:styleId="A4">
    <w:name w:val="A4"/>
    <w:uiPriority w:val="99"/>
    <w:rsid w:val="009E39D1"/>
    <w:rPr>
      <w:rFonts w:cs="Baskerville"/>
      <w:color w:val="000000"/>
      <w:sz w:val="32"/>
      <w:szCs w:val="32"/>
    </w:rPr>
  </w:style>
  <w:style w:type="paragraph" w:customStyle="1" w:styleId="Pa1">
    <w:name w:val="Pa1"/>
    <w:basedOn w:val="Default"/>
    <w:next w:val="Default"/>
    <w:uiPriority w:val="99"/>
    <w:rsid w:val="009E39D1"/>
    <w:pPr>
      <w:spacing w:line="241" w:lineRule="atLeast"/>
    </w:pPr>
    <w:rPr>
      <w:rFonts w:cstheme="minorBidi"/>
      <w:color w:val="auto"/>
    </w:rPr>
  </w:style>
  <w:style w:type="character" w:customStyle="1" w:styleId="A5">
    <w:name w:val="A5"/>
    <w:uiPriority w:val="99"/>
    <w:rsid w:val="009E39D1"/>
    <w:rPr>
      <w:rFonts w:ascii="Minion Pro" w:hAnsi="Minion Pro" w:cs="Minion Pro"/>
      <w:color w:val="000000"/>
      <w:sz w:val="18"/>
      <w:szCs w:val="18"/>
    </w:rPr>
  </w:style>
  <w:style w:type="character" w:customStyle="1" w:styleId="A6">
    <w:name w:val="A6"/>
    <w:uiPriority w:val="99"/>
    <w:rsid w:val="009E39D1"/>
    <w:rPr>
      <w:rFonts w:ascii="Minion Pro" w:hAnsi="Minion Pro" w:cs="Minion Pro"/>
      <w:color w:val="000000"/>
      <w:sz w:val="16"/>
      <w:szCs w:val="16"/>
    </w:rPr>
  </w:style>
  <w:style w:type="paragraph" w:customStyle="1" w:styleId="Pa2">
    <w:name w:val="Pa2"/>
    <w:basedOn w:val="Default"/>
    <w:next w:val="Default"/>
    <w:uiPriority w:val="99"/>
    <w:rsid w:val="009E39D1"/>
    <w:pPr>
      <w:spacing w:line="241" w:lineRule="atLeast"/>
    </w:pPr>
    <w:rPr>
      <w:rFonts w:cstheme="minorBidi"/>
      <w:color w:val="auto"/>
    </w:rPr>
  </w:style>
  <w:style w:type="character" w:customStyle="1" w:styleId="A7">
    <w:name w:val="A7"/>
    <w:uiPriority w:val="99"/>
    <w:rsid w:val="009E39D1"/>
    <w:rPr>
      <w:rFonts w:ascii="Minion Pro" w:hAnsi="Minion Pro" w:cs="Minion Pro"/>
      <w:b/>
      <w:bCs/>
      <w:color w:val="000000"/>
      <w:sz w:val="22"/>
      <w:szCs w:val="22"/>
    </w:rPr>
  </w:style>
  <w:style w:type="character" w:customStyle="1" w:styleId="A9">
    <w:name w:val="A9"/>
    <w:uiPriority w:val="99"/>
    <w:rsid w:val="009E39D1"/>
    <w:rPr>
      <w:rFonts w:ascii="Adobe Garamond Pro" w:hAnsi="Adobe Garamond Pro" w:cs="Adobe Garamond Pro"/>
      <w:color w:val="000000"/>
      <w:u w:val="single"/>
    </w:rPr>
  </w:style>
  <w:style w:type="paragraph" w:customStyle="1" w:styleId="Pa4">
    <w:name w:val="Pa4"/>
    <w:basedOn w:val="Default"/>
    <w:next w:val="Default"/>
    <w:uiPriority w:val="99"/>
    <w:rsid w:val="009E39D1"/>
    <w:pPr>
      <w:spacing w:line="221" w:lineRule="atLeast"/>
    </w:pPr>
    <w:rPr>
      <w:rFonts w:cstheme="minorBidi"/>
      <w:color w:val="auto"/>
    </w:rPr>
  </w:style>
  <w:style w:type="character" w:customStyle="1" w:styleId="A10">
    <w:name w:val="A10"/>
    <w:uiPriority w:val="99"/>
    <w:rsid w:val="009E39D1"/>
    <w:rPr>
      <w:rFonts w:ascii="Adobe Garamond Pro" w:hAnsi="Adobe Garamond Pro" w:cs="Adobe Garamond Pro"/>
      <w:color w:val="000000"/>
      <w:sz w:val="111"/>
      <w:szCs w:val="111"/>
    </w:rPr>
  </w:style>
  <w:style w:type="character" w:customStyle="1" w:styleId="A8">
    <w:name w:val="A8"/>
    <w:uiPriority w:val="99"/>
    <w:rsid w:val="009E39D1"/>
    <w:rPr>
      <w:rFonts w:ascii="Adobe Garamond Pro" w:hAnsi="Adobe Garamond Pro" w:cs="Adobe Garamond Pro"/>
      <w:color w:val="000000"/>
    </w:rPr>
  </w:style>
  <w:style w:type="paragraph" w:customStyle="1" w:styleId="Pa5">
    <w:name w:val="Pa5"/>
    <w:basedOn w:val="Default"/>
    <w:next w:val="Default"/>
    <w:uiPriority w:val="99"/>
    <w:rsid w:val="009E39D1"/>
    <w:pPr>
      <w:spacing w:line="221" w:lineRule="atLeast"/>
    </w:pPr>
    <w:rPr>
      <w:rFonts w:cstheme="minorBidi"/>
      <w:color w:val="auto"/>
    </w:rPr>
  </w:style>
  <w:style w:type="paragraph" w:customStyle="1" w:styleId="Pa6">
    <w:name w:val="Pa6"/>
    <w:basedOn w:val="Default"/>
    <w:next w:val="Default"/>
    <w:uiPriority w:val="99"/>
    <w:rsid w:val="009E39D1"/>
    <w:pPr>
      <w:spacing w:line="221" w:lineRule="atLeast"/>
    </w:pPr>
    <w:rPr>
      <w:rFonts w:cstheme="minorBidi"/>
      <w:color w:val="auto"/>
    </w:rPr>
  </w:style>
  <w:style w:type="paragraph" w:customStyle="1" w:styleId="Pa8">
    <w:name w:val="Pa8"/>
    <w:basedOn w:val="Default"/>
    <w:next w:val="Default"/>
    <w:uiPriority w:val="99"/>
    <w:rsid w:val="009E39D1"/>
    <w:pPr>
      <w:spacing w:line="401" w:lineRule="atLeast"/>
    </w:pPr>
    <w:rPr>
      <w:rFonts w:cstheme="minorBidi"/>
      <w:color w:val="auto"/>
    </w:rPr>
  </w:style>
  <w:style w:type="paragraph" w:customStyle="1" w:styleId="Pa7">
    <w:name w:val="Pa7"/>
    <w:basedOn w:val="Default"/>
    <w:next w:val="Default"/>
    <w:uiPriority w:val="99"/>
    <w:rsid w:val="009E39D1"/>
    <w:pPr>
      <w:spacing w:line="221" w:lineRule="atLeast"/>
    </w:pPr>
    <w:rPr>
      <w:rFonts w:cstheme="minorBidi"/>
      <w:color w:val="auto"/>
    </w:rPr>
  </w:style>
  <w:style w:type="paragraph" w:customStyle="1" w:styleId="Pa9">
    <w:name w:val="Pa9"/>
    <w:basedOn w:val="Default"/>
    <w:next w:val="Default"/>
    <w:uiPriority w:val="99"/>
    <w:rsid w:val="009E39D1"/>
    <w:pPr>
      <w:spacing w:line="221" w:lineRule="atLeast"/>
    </w:pPr>
    <w:rPr>
      <w:rFonts w:cstheme="minorBidi"/>
      <w:color w:val="auto"/>
    </w:rPr>
  </w:style>
  <w:style w:type="paragraph" w:customStyle="1" w:styleId="Pa10">
    <w:name w:val="Pa10"/>
    <w:basedOn w:val="Default"/>
    <w:next w:val="Default"/>
    <w:uiPriority w:val="99"/>
    <w:rsid w:val="009E39D1"/>
    <w:pPr>
      <w:spacing w:line="321" w:lineRule="atLeast"/>
    </w:pPr>
    <w:rPr>
      <w:rFonts w:cstheme="minorBidi"/>
      <w:color w:val="auto"/>
    </w:rPr>
  </w:style>
  <w:style w:type="paragraph" w:customStyle="1" w:styleId="Pa12">
    <w:name w:val="Pa12"/>
    <w:basedOn w:val="Default"/>
    <w:next w:val="Default"/>
    <w:uiPriority w:val="99"/>
    <w:rsid w:val="009E39D1"/>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2716</Words>
  <Characters>14940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2019-05-25T09:38:00Z</dcterms:created>
  <dcterms:modified xsi:type="dcterms:W3CDTF">2019-05-25T09:38:00Z</dcterms:modified>
</cp:coreProperties>
</file>